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B9" w:rsidRDefault="00AE31B9" w:rsidP="003A16D2">
      <w:pPr>
        <w:ind w:left="360" w:right="-180" w:hanging="450"/>
        <w:jc w:val="center"/>
        <w:rPr>
          <w:rFonts w:ascii="Times New Roman" w:hAnsi="Times New Roman" w:cs="Times New Roman"/>
          <w:b/>
          <w:sz w:val="46"/>
          <w:szCs w:val="40"/>
        </w:rPr>
      </w:pPr>
      <w:r>
        <w:rPr>
          <w:rFonts w:ascii="Times New Roman" w:hAnsi="Times New Roman" w:cs="Times New Roman"/>
          <w:b/>
          <w:sz w:val="46"/>
          <w:szCs w:val="40"/>
        </w:rPr>
        <w:t>INVITATION OF BIDS FROM</w:t>
      </w:r>
      <w:r w:rsidR="00A270EA" w:rsidRPr="00A238CD">
        <w:rPr>
          <w:rFonts w:ascii="Times New Roman" w:hAnsi="Times New Roman" w:cs="Times New Roman"/>
          <w:b/>
          <w:sz w:val="46"/>
          <w:szCs w:val="40"/>
        </w:rPr>
        <w:t xml:space="preserve"> </w:t>
      </w:r>
    </w:p>
    <w:p w:rsidR="00A270EA" w:rsidRPr="00A238CD" w:rsidRDefault="00A270EA" w:rsidP="003A16D2">
      <w:pPr>
        <w:ind w:left="360" w:right="-180" w:hanging="450"/>
        <w:jc w:val="center"/>
        <w:rPr>
          <w:rFonts w:ascii="Times New Roman" w:hAnsi="Times New Roman" w:cs="Times New Roman"/>
          <w:b/>
          <w:sz w:val="46"/>
          <w:szCs w:val="40"/>
        </w:rPr>
      </w:pPr>
      <w:r w:rsidRPr="00A238CD">
        <w:rPr>
          <w:rFonts w:ascii="Times New Roman" w:hAnsi="Times New Roman" w:cs="Times New Roman"/>
          <w:b/>
          <w:sz w:val="46"/>
          <w:szCs w:val="40"/>
        </w:rPr>
        <w:t>CHARTERED ACCOUNTANTS FIRMS</w:t>
      </w:r>
    </w:p>
    <w:p w:rsidR="00876DD6" w:rsidRPr="000A1B7F" w:rsidRDefault="00876DD6" w:rsidP="000D530B">
      <w:pPr>
        <w:tabs>
          <w:tab w:val="left" w:pos="0"/>
        </w:tabs>
        <w:ind w:right="-180" w:hanging="450"/>
        <w:jc w:val="center"/>
        <w:rPr>
          <w:rFonts w:ascii="Times New Roman" w:hAnsi="Times New Roman" w:cs="Times New Roman"/>
          <w:b/>
          <w:sz w:val="4"/>
          <w:szCs w:val="40"/>
        </w:rPr>
      </w:pPr>
    </w:p>
    <w:p w:rsidR="00F12247" w:rsidRPr="00A238CD" w:rsidRDefault="000D530B" w:rsidP="000A1B7F">
      <w:pPr>
        <w:pStyle w:val="ListParagraph"/>
        <w:numPr>
          <w:ilvl w:val="0"/>
          <w:numId w:val="1"/>
        </w:numPr>
        <w:tabs>
          <w:tab w:val="left" w:pos="0"/>
        </w:tabs>
        <w:spacing w:line="360" w:lineRule="auto"/>
        <w:ind w:hanging="1080"/>
        <w:jc w:val="both"/>
        <w:rPr>
          <w:rFonts w:ascii="Times New Roman" w:hAnsi="Times New Roman" w:cs="Times New Roman"/>
          <w:b/>
          <w:sz w:val="30"/>
          <w:szCs w:val="28"/>
        </w:rPr>
      </w:pPr>
      <w:r w:rsidRPr="00A238CD">
        <w:rPr>
          <w:rFonts w:ascii="Times New Roman" w:hAnsi="Times New Roman" w:cs="Times New Roman"/>
          <w:sz w:val="30"/>
          <w:szCs w:val="28"/>
        </w:rPr>
        <w:t xml:space="preserve">     </w:t>
      </w:r>
      <w:r w:rsidR="00A270EA" w:rsidRPr="00A238CD">
        <w:rPr>
          <w:rFonts w:ascii="Times New Roman" w:hAnsi="Times New Roman" w:cs="Times New Roman"/>
          <w:sz w:val="28"/>
          <w:szCs w:val="28"/>
        </w:rPr>
        <w:t xml:space="preserve">Pakistan Science Foundation (PSF), an autonomous organization under the administrative control of Ministry of Science &amp; Technology established under PSF Act 1973, intends to have third party audit </w:t>
      </w:r>
      <w:r w:rsidR="00E17C61" w:rsidRPr="00A238CD">
        <w:rPr>
          <w:rFonts w:ascii="Times New Roman" w:hAnsi="Times New Roman" w:cs="Times New Roman"/>
          <w:sz w:val="28"/>
          <w:szCs w:val="28"/>
        </w:rPr>
        <w:t>of its accounts and accounts of its subsidiaries i.e. Pakistan Scientific &amp; Technological Information Centre (PASTIC)</w:t>
      </w:r>
      <w:r w:rsidR="00F12247" w:rsidRPr="00A238CD">
        <w:rPr>
          <w:rFonts w:ascii="Times New Roman" w:hAnsi="Times New Roman" w:cs="Times New Roman"/>
          <w:sz w:val="28"/>
          <w:szCs w:val="28"/>
        </w:rPr>
        <w:t xml:space="preserve">, Pakistan Museum of Natural History (PMNH) and Natural Sciences Linkages </w:t>
      </w:r>
      <w:proofErr w:type="spellStart"/>
      <w:r w:rsidR="00F12247" w:rsidRPr="00A238CD">
        <w:rPr>
          <w:rFonts w:ascii="Times New Roman" w:hAnsi="Times New Roman" w:cs="Times New Roman"/>
          <w:sz w:val="28"/>
          <w:szCs w:val="28"/>
        </w:rPr>
        <w:t>Programme</w:t>
      </w:r>
      <w:proofErr w:type="spellEnd"/>
      <w:r w:rsidR="00F12247" w:rsidRPr="00A238CD">
        <w:rPr>
          <w:rFonts w:ascii="Times New Roman" w:hAnsi="Times New Roman" w:cs="Times New Roman"/>
          <w:sz w:val="28"/>
          <w:szCs w:val="28"/>
        </w:rPr>
        <w:t xml:space="preserve"> (NSLP) stationed at Islamabad.</w:t>
      </w:r>
    </w:p>
    <w:p w:rsidR="000A1B7F" w:rsidRPr="00A238CD" w:rsidRDefault="000A1B7F" w:rsidP="000A1B7F">
      <w:pPr>
        <w:pStyle w:val="ListParagraph"/>
        <w:tabs>
          <w:tab w:val="left" w:pos="0"/>
        </w:tabs>
        <w:spacing w:line="360" w:lineRule="auto"/>
        <w:ind w:left="360"/>
        <w:jc w:val="both"/>
        <w:rPr>
          <w:rFonts w:ascii="Times New Roman" w:hAnsi="Times New Roman" w:cs="Times New Roman"/>
          <w:b/>
          <w:sz w:val="14"/>
          <w:szCs w:val="28"/>
        </w:rPr>
      </w:pPr>
    </w:p>
    <w:p w:rsidR="00F12247" w:rsidRPr="00A238CD" w:rsidRDefault="000D530B" w:rsidP="000A1B7F">
      <w:pPr>
        <w:pStyle w:val="ListParagraph"/>
        <w:numPr>
          <w:ilvl w:val="0"/>
          <w:numId w:val="1"/>
        </w:numPr>
        <w:tabs>
          <w:tab w:val="left" w:pos="0"/>
        </w:tabs>
        <w:spacing w:line="360" w:lineRule="auto"/>
        <w:ind w:right="-90" w:hanging="1080"/>
        <w:jc w:val="both"/>
        <w:rPr>
          <w:rFonts w:ascii="Times New Roman" w:hAnsi="Times New Roman" w:cs="Times New Roman"/>
          <w:b/>
          <w:sz w:val="28"/>
          <w:szCs w:val="28"/>
        </w:rPr>
      </w:pPr>
      <w:r w:rsidRPr="00A238CD">
        <w:rPr>
          <w:rFonts w:ascii="Times New Roman" w:hAnsi="Times New Roman" w:cs="Times New Roman"/>
          <w:sz w:val="30"/>
          <w:szCs w:val="28"/>
        </w:rPr>
        <w:t xml:space="preserve">     </w:t>
      </w:r>
      <w:r w:rsidR="00F12247" w:rsidRPr="00A238CD">
        <w:rPr>
          <w:rFonts w:ascii="Times New Roman" w:hAnsi="Times New Roman" w:cs="Times New Roman"/>
          <w:sz w:val="28"/>
          <w:szCs w:val="28"/>
        </w:rPr>
        <w:t>Reputable and High Ranking Auditing/Chartered Accountant firms with high professional standing in public sector are invited to send their offers in the manner duly explained in the Terms of Reference (TOR’s).</w:t>
      </w:r>
    </w:p>
    <w:p w:rsidR="00F12247" w:rsidRPr="00A238CD" w:rsidRDefault="00F12247" w:rsidP="000A1B7F">
      <w:pPr>
        <w:pStyle w:val="ListParagraph"/>
        <w:spacing w:line="360" w:lineRule="auto"/>
        <w:jc w:val="both"/>
        <w:rPr>
          <w:rFonts w:ascii="Times New Roman" w:hAnsi="Times New Roman" w:cs="Times New Roman"/>
          <w:b/>
          <w:sz w:val="14"/>
        </w:rPr>
      </w:pPr>
    </w:p>
    <w:p w:rsidR="00F12247" w:rsidRPr="00A238CD" w:rsidRDefault="00F12247" w:rsidP="000A1B7F">
      <w:pPr>
        <w:pStyle w:val="ListParagraph"/>
        <w:numPr>
          <w:ilvl w:val="0"/>
          <w:numId w:val="1"/>
        </w:numPr>
        <w:tabs>
          <w:tab w:val="left" w:pos="0"/>
        </w:tabs>
        <w:spacing w:line="360" w:lineRule="auto"/>
        <w:ind w:right="-180" w:hanging="1080"/>
        <w:jc w:val="both"/>
        <w:rPr>
          <w:rFonts w:ascii="Times New Roman" w:hAnsi="Times New Roman" w:cs="Times New Roman"/>
          <w:b/>
          <w:sz w:val="28"/>
          <w:szCs w:val="28"/>
        </w:rPr>
      </w:pPr>
      <w:r w:rsidRPr="00A238CD">
        <w:rPr>
          <w:rFonts w:ascii="Times New Roman" w:hAnsi="Times New Roman" w:cs="Times New Roman"/>
          <w:b/>
          <w:sz w:val="48"/>
        </w:rPr>
        <w:t xml:space="preserve"> </w:t>
      </w:r>
      <w:r w:rsidRPr="00A238CD">
        <w:rPr>
          <w:rFonts w:ascii="Times New Roman" w:hAnsi="Times New Roman" w:cs="Times New Roman"/>
          <w:b/>
          <w:sz w:val="48"/>
        </w:rPr>
        <w:tab/>
      </w:r>
      <w:r w:rsidRPr="00A238CD">
        <w:rPr>
          <w:rFonts w:ascii="Times New Roman" w:hAnsi="Times New Roman" w:cs="Times New Roman"/>
          <w:sz w:val="28"/>
          <w:szCs w:val="28"/>
        </w:rPr>
        <w:t>For this purpose Auditing/Chartered Accountant</w:t>
      </w:r>
      <w:r w:rsidR="000D530B" w:rsidRPr="00A238CD">
        <w:rPr>
          <w:rFonts w:ascii="Times New Roman" w:hAnsi="Times New Roman" w:cs="Times New Roman"/>
          <w:sz w:val="28"/>
          <w:szCs w:val="28"/>
        </w:rPr>
        <w:t xml:space="preserve"> firms, having QCR certification from ICAP may collect the Terms of Reference from the following address during working hours (0800 to 1600), Monday to Friday, free of cost on submission of written request.</w:t>
      </w:r>
      <w:r w:rsidR="00530E78">
        <w:rPr>
          <w:rFonts w:ascii="Times New Roman" w:hAnsi="Times New Roman" w:cs="Times New Roman"/>
          <w:sz w:val="28"/>
          <w:szCs w:val="28"/>
        </w:rPr>
        <w:t xml:space="preserve"> Tender  document can also be downloaded from PSF website.www.psf.gov.pk </w:t>
      </w:r>
    </w:p>
    <w:p w:rsidR="000D530B" w:rsidRPr="00A238CD" w:rsidRDefault="000D530B" w:rsidP="000A1B7F">
      <w:pPr>
        <w:pStyle w:val="ListParagraph"/>
        <w:spacing w:line="360" w:lineRule="auto"/>
        <w:jc w:val="both"/>
        <w:rPr>
          <w:rFonts w:ascii="Times New Roman" w:hAnsi="Times New Roman" w:cs="Times New Roman"/>
          <w:b/>
          <w:sz w:val="14"/>
          <w:szCs w:val="28"/>
        </w:rPr>
      </w:pPr>
    </w:p>
    <w:p w:rsidR="00876DD6" w:rsidRPr="00A238CD" w:rsidRDefault="00F269C2" w:rsidP="00A238CD">
      <w:pPr>
        <w:pStyle w:val="ListParagraph"/>
        <w:numPr>
          <w:ilvl w:val="0"/>
          <w:numId w:val="1"/>
        </w:numPr>
        <w:tabs>
          <w:tab w:val="left" w:pos="0"/>
        </w:tabs>
        <w:spacing w:line="360" w:lineRule="auto"/>
        <w:ind w:right="-180" w:hanging="1080"/>
        <w:jc w:val="both"/>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2.25pt;margin-top:120.05pt;width:531.75pt;height:140.25pt;z-index:251658240" fillcolor="#f2f2f2 [3052]">
            <v:textbox>
              <w:txbxContent>
                <w:p w:rsidR="00876DD6" w:rsidRPr="000A1B7F" w:rsidRDefault="009C53FF" w:rsidP="00876DD6">
                  <w:pPr>
                    <w:spacing w:after="0" w:line="240" w:lineRule="auto"/>
                    <w:jc w:val="center"/>
                    <w:rPr>
                      <w:rFonts w:ascii="Franklin Gothic Medium" w:eastAsia="Batang" w:hAnsi="Franklin Gothic Medium" w:cs="Kartika"/>
                      <w:b/>
                      <w:sz w:val="44"/>
                    </w:rPr>
                  </w:pPr>
                  <w:r>
                    <w:rPr>
                      <w:rFonts w:ascii="Franklin Gothic Medium" w:eastAsia="Batang" w:hAnsi="Franklin Gothic Medium" w:cs="Kartika"/>
                      <w:b/>
                      <w:sz w:val="44"/>
                    </w:rPr>
                    <w:t xml:space="preserve">Muhammad </w:t>
                  </w:r>
                  <w:proofErr w:type="spellStart"/>
                  <w:r>
                    <w:rPr>
                      <w:rFonts w:ascii="Franklin Gothic Medium" w:eastAsia="Batang" w:hAnsi="Franklin Gothic Medium" w:cs="Kartika"/>
                      <w:b/>
                      <w:sz w:val="44"/>
                    </w:rPr>
                    <w:t>Waseem</w:t>
                  </w:r>
                  <w:proofErr w:type="spellEnd"/>
                </w:p>
                <w:p w:rsidR="00876DD6" w:rsidRPr="000A1B7F" w:rsidRDefault="009C53FF" w:rsidP="00876DD6">
                  <w:pPr>
                    <w:spacing w:after="0" w:line="240" w:lineRule="auto"/>
                    <w:jc w:val="center"/>
                    <w:rPr>
                      <w:rFonts w:ascii="Franklin Gothic Medium" w:eastAsia="Batang" w:hAnsi="Franklin Gothic Medium" w:cs="Kartika"/>
                      <w:b/>
                      <w:sz w:val="44"/>
                    </w:rPr>
                  </w:pPr>
                  <w:r>
                    <w:rPr>
                      <w:rFonts w:ascii="Franklin Gothic Medium" w:eastAsia="Batang" w:hAnsi="Franklin Gothic Medium" w:cs="Kartika"/>
                      <w:b/>
                      <w:sz w:val="44"/>
                    </w:rPr>
                    <w:t>Internal Audit Officer</w:t>
                  </w:r>
                </w:p>
                <w:p w:rsidR="00876DD6" w:rsidRPr="000A1B7F" w:rsidRDefault="00876DD6" w:rsidP="00876DD6">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Pakistan Science Foundation (PSF)</w:t>
                  </w:r>
                </w:p>
                <w:p w:rsidR="00876DD6" w:rsidRPr="000A1B7F" w:rsidRDefault="00876DD6" w:rsidP="00876DD6">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1-Constitution Avenue, Sector G-5/2, Islamabad</w:t>
                  </w:r>
                </w:p>
                <w:p w:rsidR="00876DD6" w:rsidRPr="000A1B7F" w:rsidRDefault="00876DD6" w:rsidP="00876DD6">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 xml:space="preserve">Ph# </w:t>
                  </w:r>
                  <w:r w:rsidRPr="000A1B7F">
                    <w:rPr>
                      <w:rFonts w:ascii="Franklin Gothic Medium" w:eastAsia="Batang" w:hAnsi="Franklin Gothic Medium" w:cs="Kartika"/>
                      <w:b/>
                      <w:sz w:val="44"/>
                    </w:rPr>
                    <w:tab/>
                    <w:t>051-92</w:t>
                  </w:r>
                  <w:r w:rsidR="009C53FF">
                    <w:rPr>
                      <w:rFonts w:ascii="Franklin Gothic Medium" w:eastAsia="Batang" w:hAnsi="Franklin Gothic Medium" w:cs="Kartika"/>
                      <w:b/>
                      <w:sz w:val="44"/>
                    </w:rPr>
                    <w:t>15066</w:t>
                  </w:r>
                </w:p>
              </w:txbxContent>
            </v:textbox>
          </v:rect>
        </w:pict>
      </w:r>
      <w:r w:rsidR="000D530B" w:rsidRPr="00A238CD">
        <w:rPr>
          <w:rFonts w:ascii="Times New Roman" w:hAnsi="Times New Roman" w:cs="Times New Roman"/>
          <w:b/>
          <w:sz w:val="28"/>
          <w:szCs w:val="28"/>
        </w:rPr>
        <w:t xml:space="preserve"> </w:t>
      </w:r>
      <w:r w:rsidR="000D530B" w:rsidRPr="00A238CD">
        <w:rPr>
          <w:rFonts w:ascii="Times New Roman" w:hAnsi="Times New Roman" w:cs="Times New Roman"/>
          <w:b/>
          <w:sz w:val="28"/>
          <w:szCs w:val="28"/>
        </w:rPr>
        <w:tab/>
      </w:r>
      <w:r w:rsidR="000D530B" w:rsidRPr="00A238CD">
        <w:rPr>
          <w:rFonts w:ascii="Times New Roman" w:hAnsi="Times New Roman" w:cs="Times New Roman"/>
          <w:sz w:val="28"/>
          <w:szCs w:val="28"/>
        </w:rPr>
        <w:t xml:space="preserve">All bids must be accompanied by a Bid Security in the amount equivalent to 03% of the bid value and delivered at Pakistan Science Foundation (PSF), </w:t>
      </w:r>
      <w:r w:rsidR="00850E57">
        <w:rPr>
          <w:rFonts w:ascii="Times New Roman" w:hAnsi="Times New Roman" w:cs="Times New Roman"/>
          <w:sz w:val="28"/>
          <w:szCs w:val="28"/>
        </w:rPr>
        <w:t xml:space="preserve">                  </w:t>
      </w:r>
      <w:r w:rsidR="000D530B" w:rsidRPr="00A238CD">
        <w:rPr>
          <w:rFonts w:ascii="Times New Roman" w:hAnsi="Times New Roman" w:cs="Times New Roman"/>
          <w:sz w:val="28"/>
          <w:szCs w:val="28"/>
        </w:rPr>
        <w:t xml:space="preserve">1-Constitution Avenue, G-5/2, </w:t>
      </w:r>
      <w:proofErr w:type="gramStart"/>
      <w:r w:rsidR="000D530B" w:rsidRPr="00A238CD">
        <w:rPr>
          <w:rFonts w:ascii="Times New Roman" w:hAnsi="Times New Roman" w:cs="Times New Roman"/>
          <w:sz w:val="28"/>
          <w:szCs w:val="28"/>
        </w:rPr>
        <w:t>Islamabad</w:t>
      </w:r>
      <w:proofErr w:type="gramEnd"/>
      <w:r w:rsidR="000D530B" w:rsidRPr="00A238CD">
        <w:rPr>
          <w:rFonts w:ascii="Times New Roman" w:hAnsi="Times New Roman" w:cs="Times New Roman"/>
          <w:sz w:val="28"/>
          <w:szCs w:val="28"/>
        </w:rPr>
        <w:t xml:space="preserve"> latest by 1100 hours on </w:t>
      </w:r>
      <w:r>
        <w:rPr>
          <w:rFonts w:ascii="Times New Roman" w:hAnsi="Times New Roman" w:cs="Times New Roman"/>
          <w:sz w:val="28"/>
          <w:szCs w:val="28"/>
          <w:u w:val="single"/>
        </w:rPr>
        <w:t>31</w:t>
      </w:r>
      <w:r w:rsidR="00850E57">
        <w:rPr>
          <w:rFonts w:ascii="Times New Roman" w:hAnsi="Times New Roman" w:cs="Times New Roman"/>
          <w:sz w:val="28"/>
          <w:szCs w:val="28"/>
          <w:u w:val="single"/>
        </w:rPr>
        <w:t>.</w:t>
      </w:r>
      <w:r>
        <w:rPr>
          <w:rFonts w:ascii="Times New Roman" w:hAnsi="Times New Roman" w:cs="Times New Roman"/>
          <w:sz w:val="28"/>
          <w:szCs w:val="28"/>
          <w:u w:val="single"/>
        </w:rPr>
        <w:t>08</w:t>
      </w:r>
      <w:r w:rsidR="007C3AEB">
        <w:rPr>
          <w:rFonts w:ascii="Times New Roman" w:hAnsi="Times New Roman" w:cs="Times New Roman"/>
          <w:sz w:val="28"/>
          <w:szCs w:val="28"/>
          <w:u w:val="single"/>
        </w:rPr>
        <w:t>.</w:t>
      </w:r>
      <w:r w:rsidR="00530E78" w:rsidRPr="00530E78">
        <w:rPr>
          <w:rFonts w:ascii="Times New Roman" w:hAnsi="Times New Roman" w:cs="Times New Roman"/>
          <w:sz w:val="28"/>
          <w:szCs w:val="28"/>
          <w:u w:val="single"/>
        </w:rPr>
        <w:t>20</w:t>
      </w:r>
      <w:r w:rsidR="00AE31B9">
        <w:rPr>
          <w:rFonts w:ascii="Times New Roman" w:hAnsi="Times New Roman" w:cs="Times New Roman"/>
          <w:sz w:val="28"/>
          <w:szCs w:val="28"/>
          <w:u w:val="single"/>
        </w:rPr>
        <w:t>23</w:t>
      </w:r>
      <w:r w:rsidR="000D530B" w:rsidRPr="00A238CD">
        <w:rPr>
          <w:rFonts w:ascii="Times New Roman" w:hAnsi="Times New Roman" w:cs="Times New Roman"/>
          <w:sz w:val="28"/>
          <w:szCs w:val="28"/>
        </w:rPr>
        <w:t>. Bids will be opened at 1130 hours on the same day and at the same address in the presence of bidders, representative who choose to be present.</w:t>
      </w:r>
    </w:p>
    <w:p w:rsidR="006B317A" w:rsidRDefault="006B317A">
      <w:pPr>
        <w:rPr>
          <w:rFonts w:ascii="Times New Roman" w:hAnsi="Times New Roman" w:cs="Times New Roman"/>
          <w:b/>
          <w:sz w:val="28"/>
          <w:szCs w:val="28"/>
        </w:rPr>
      </w:pPr>
      <w:r>
        <w:rPr>
          <w:rFonts w:ascii="Times New Roman" w:hAnsi="Times New Roman" w:cs="Times New Roman"/>
          <w:b/>
          <w:sz w:val="28"/>
          <w:szCs w:val="28"/>
        </w:rPr>
        <w:br w:type="page"/>
      </w:r>
    </w:p>
    <w:p w:rsidR="006B317A" w:rsidRDefault="006B317A" w:rsidP="006B317A">
      <w:pPr>
        <w:pStyle w:val="ListParagraph"/>
        <w:tabs>
          <w:tab w:val="left" w:pos="0"/>
        </w:tabs>
        <w:ind w:left="360" w:right="-180"/>
        <w:jc w:val="center"/>
        <w:rPr>
          <w:rFonts w:ascii="Times New Roman" w:hAnsi="Times New Roman" w:cs="Times New Roman"/>
          <w:b/>
          <w:sz w:val="72"/>
          <w:szCs w:val="72"/>
        </w:rPr>
      </w:pPr>
    </w:p>
    <w:p w:rsidR="006B317A" w:rsidRDefault="006B317A" w:rsidP="006B317A">
      <w:pPr>
        <w:pStyle w:val="ListParagraph"/>
        <w:tabs>
          <w:tab w:val="left" w:pos="0"/>
        </w:tabs>
        <w:ind w:left="360" w:right="-180"/>
        <w:jc w:val="center"/>
        <w:rPr>
          <w:rFonts w:ascii="Times New Roman" w:hAnsi="Times New Roman" w:cs="Times New Roman"/>
          <w:b/>
          <w:sz w:val="72"/>
          <w:szCs w:val="72"/>
        </w:rPr>
      </w:pPr>
    </w:p>
    <w:p w:rsidR="00876DD6" w:rsidRPr="006B317A" w:rsidRDefault="006B317A" w:rsidP="006B317A">
      <w:pPr>
        <w:pStyle w:val="ListParagraph"/>
        <w:tabs>
          <w:tab w:val="left" w:pos="0"/>
        </w:tabs>
        <w:ind w:left="360" w:right="-180"/>
        <w:jc w:val="center"/>
        <w:rPr>
          <w:rFonts w:ascii="Times New Roman" w:hAnsi="Times New Roman" w:cs="Times New Roman"/>
          <w:b/>
          <w:sz w:val="72"/>
          <w:szCs w:val="72"/>
          <w:u w:val="single"/>
        </w:rPr>
      </w:pPr>
      <w:r w:rsidRPr="006B317A">
        <w:rPr>
          <w:rFonts w:ascii="Times New Roman" w:hAnsi="Times New Roman" w:cs="Times New Roman"/>
          <w:b/>
          <w:sz w:val="72"/>
          <w:szCs w:val="72"/>
          <w:u w:val="single"/>
        </w:rPr>
        <w:t>Tender Documents/TOR</w:t>
      </w:r>
    </w:p>
    <w:p w:rsidR="006B317A" w:rsidRPr="006B317A" w:rsidRDefault="006B317A" w:rsidP="00876DD6">
      <w:pPr>
        <w:pStyle w:val="ListParagraph"/>
        <w:tabs>
          <w:tab w:val="left" w:pos="0"/>
        </w:tabs>
        <w:ind w:left="360" w:right="-180"/>
        <w:jc w:val="both"/>
        <w:rPr>
          <w:rFonts w:ascii="Times New Roman" w:hAnsi="Times New Roman" w:cs="Times New Roman"/>
          <w:b/>
          <w:sz w:val="72"/>
          <w:szCs w:val="72"/>
        </w:rPr>
      </w:pPr>
    </w:p>
    <w:p w:rsidR="006B317A" w:rsidRPr="006B317A" w:rsidRDefault="006B317A" w:rsidP="00876DD6">
      <w:pPr>
        <w:pStyle w:val="ListParagraph"/>
        <w:tabs>
          <w:tab w:val="left" w:pos="0"/>
        </w:tabs>
        <w:ind w:left="360" w:right="-180"/>
        <w:jc w:val="both"/>
        <w:rPr>
          <w:rFonts w:ascii="Times New Roman" w:hAnsi="Times New Roman" w:cs="Times New Roman"/>
          <w:b/>
          <w:sz w:val="72"/>
          <w:szCs w:val="72"/>
        </w:rPr>
      </w:pPr>
    </w:p>
    <w:p w:rsidR="006B317A" w:rsidRPr="006B317A" w:rsidRDefault="006B317A" w:rsidP="00876DD6">
      <w:pPr>
        <w:pStyle w:val="ListParagraph"/>
        <w:tabs>
          <w:tab w:val="left" w:pos="0"/>
        </w:tabs>
        <w:ind w:left="360" w:right="-180"/>
        <w:jc w:val="both"/>
        <w:rPr>
          <w:rFonts w:ascii="Times New Roman" w:hAnsi="Times New Roman" w:cs="Times New Roman"/>
          <w:b/>
          <w:sz w:val="72"/>
          <w:szCs w:val="72"/>
        </w:rPr>
      </w:pPr>
    </w:p>
    <w:p w:rsidR="00EC501B" w:rsidRDefault="006B317A" w:rsidP="006B317A">
      <w:pPr>
        <w:pStyle w:val="ListParagraph"/>
        <w:tabs>
          <w:tab w:val="left" w:pos="0"/>
        </w:tabs>
        <w:ind w:left="360" w:right="-180"/>
        <w:jc w:val="center"/>
        <w:rPr>
          <w:rFonts w:ascii="Times New Roman" w:hAnsi="Times New Roman" w:cs="Times New Roman"/>
          <w:b/>
          <w:sz w:val="72"/>
          <w:szCs w:val="72"/>
        </w:rPr>
      </w:pPr>
      <w:r w:rsidRPr="006B317A">
        <w:rPr>
          <w:rFonts w:ascii="Times New Roman" w:hAnsi="Times New Roman" w:cs="Times New Roman"/>
          <w:b/>
          <w:sz w:val="72"/>
          <w:szCs w:val="72"/>
        </w:rPr>
        <w:t>APPOINTMENT OF AUDITORS</w:t>
      </w:r>
    </w:p>
    <w:p w:rsidR="00EC501B" w:rsidRDefault="00EC501B">
      <w:pPr>
        <w:rPr>
          <w:rFonts w:ascii="Times New Roman" w:hAnsi="Times New Roman" w:cs="Times New Roman"/>
          <w:b/>
          <w:sz w:val="72"/>
          <w:szCs w:val="72"/>
        </w:rPr>
      </w:pPr>
      <w:r>
        <w:rPr>
          <w:rFonts w:ascii="Times New Roman" w:hAnsi="Times New Roman" w:cs="Times New Roman"/>
          <w:b/>
          <w:sz w:val="72"/>
          <w:szCs w:val="72"/>
        </w:rPr>
        <w:br w:type="page"/>
      </w:r>
    </w:p>
    <w:p w:rsidR="006B317A" w:rsidRPr="0090638F" w:rsidRDefault="00EC501B" w:rsidP="00EC501B">
      <w:pPr>
        <w:pStyle w:val="ListParagraph"/>
        <w:tabs>
          <w:tab w:val="left" w:pos="0"/>
        </w:tabs>
        <w:ind w:left="360" w:right="-180"/>
        <w:jc w:val="center"/>
        <w:rPr>
          <w:rFonts w:ascii="Times New Roman" w:hAnsi="Times New Roman" w:cs="Times New Roman"/>
          <w:b/>
          <w:sz w:val="28"/>
          <w:szCs w:val="72"/>
          <w:u w:val="single"/>
        </w:rPr>
      </w:pPr>
      <w:r w:rsidRPr="0090638F">
        <w:rPr>
          <w:rFonts w:ascii="Times New Roman" w:hAnsi="Times New Roman" w:cs="Times New Roman"/>
          <w:b/>
          <w:sz w:val="28"/>
          <w:szCs w:val="72"/>
          <w:u w:val="single"/>
        </w:rPr>
        <w:lastRenderedPageBreak/>
        <w:t>Table of Contents</w:t>
      </w:r>
    </w:p>
    <w:p w:rsidR="00EC501B" w:rsidRDefault="00EC501B" w:rsidP="00EC501B">
      <w:pPr>
        <w:pStyle w:val="ListParagraph"/>
        <w:tabs>
          <w:tab w:val="left" w:pos="0"/>
        </w:tabs>
        <w:ind w:left="360" w:right="-180"/>
        <w:jc w:val="center"/>
        <w:rPr>
          <w:rFonts w:ascii="Times New Roman" w:hAnsi="Times New Roman" w:cs="Times New Roman"/>
          <w:sz w:val="28"/>
          <w:szCs w:val="72"/>
          <w:u w:val="single"/>
        </w:rPr>
      </w:pPr>
    </w:p>
    <w:p w:rsidR="00EC501B" w:rsidRPr="00EC501B"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EC501B">
        <w:rPr>
          <w:rFonts w:ascii="Times New Roman" w:hAnsi="Times New Roman" w:cs="Times New Roman"/>
          <w:sz w:val="28"/>
          <w:szCs w:val="72"/>
        </w:rPr>
        <w:t>Description of Work</w:t>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1</w:t>
      </w:r>
    </w:p>
    <w:p w:rsidR="00EC501B" w:rsidRPr="00EC501B"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EC501B">
        <w:rPr>
          <w:rFonts w:ascii="Times New Roman" w:hAnsi="Times New Roman" w:cs="Times New Roman"/>
          <w:sz w:val="28"/>
          <w:szCs w:val="72"/>
        </w:rPr>
        <w:t>Scope of Work</w:t>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sidR="00EC501B">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1</w:t>
      </w:r>
    </w:p>
    <w:p w:rsidR="0090638F" w:rsidRPr="0090638F"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EC501B">
        <w:rPr>
          <w:rFonts w:ascii="Times New Roman" w:hAnsi="Times New Roman" w:cs="Times New Roman"/>
          <w:sz w:val="28"/>
          <w:szCs w:val="72"/>
        </w:rPr>
        <w:t>Submission of Proposals</w:t>
      </w:r>
      <w:r w:rsidR="00EC501B">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1</w:t>
      </w:r>
    </w:p>
    <w:p w:rsidR="00EC501B" w:rsidRPr="004167E0" w:rsidRDefault="004167E0" w:rsidP="004167E0">
      <w:pPr>
        <w:pStyle w:val="ListParagraph"/>
        <w:numPr>
          <w:ilvl w:val="1"/>
          <w:numId w:val="8"/>
        </w:numPr>
        <w:tabs>
          <w:tab w:val="left" w:pos="0"/>
        </w:tabs>
        <w:spacing w:line="360" w:lineRule="auto"/>
        <w:ind w:right="-180" w:hanging="15"/>
        <w:rPr>
          <w:rFonts w:ascii="Times New Roman" w:hAnsi="Times New Roman" w:cs="Times New Roman"/>
          <w:sz w:val="28"/>
          <w:szCs w:val="72"/>
          <w:u w:val="single"/>
        </w:rPr>
      </w:pPr>
      <w:r>
        <w:rPr>
          <w:rFonts w:ascii="Times New Roman" w:hAnsi="Times New Roman" w:cs="Times New Roman"/>
          <w:sz w:val="28"/>
          <w:szCs w:val="72"/>
        </w:rPr>
        <w:t xml:space="preserve">  </w:t>
      </w:r>
      <w:r w:rsidR="0090638F" w:rsidRPr="004167E0">
        <w:rPr>
          <w:rFonts w:ascii="Times New Roman" w:hAnsi="Times New Roman" w:cs="Times New Roman"/>
          <w:sz w:val="28"/>
          <w:szCs w:val="72"/>
        </w:rPr>
        <w:t xml:space="preserve"> Technical Proposal</w:t>
      </w:r>
      <w:r w:rsidR="0090638F" w:rsidRPr="004167E0">
        <w:rPr>
          <w:rFonts w:ascii="Times New Roman" w:hAnsi="Times New Roman" w:cs="Times New Roman"/>
          <w:sz w:val="28"/>
          <w:szCs w:val="72"/>
        </w:rPr>
        <w:tab/>
      </w:r>
      <w:r w:rsidR="0090638F" w:rsidRPr="004167E0">
        <w:rPr>
          <w:rFonts w:ascii="Times New Roman" w:hAnsi="Times New Roman" w:cs="Times New Roman"/>
          <w:sz w:val="28"/>
          <w:szCs w:val="72"/>
        </w:rPr>
        <w:tab/>
      </w:r>
      <w:r w:rsidR="0090638F" w:rsidRPr="004167E0">
        <w:rPr>
          <w:rFonts w:ascii="Times New Roman" w:hAnsi="Times New Roman" w:cs="Times New Roman"/>
          <w:sz w:val="28"/>
          <w:szCs w:val="72"/>
        </w:rPr>
        <w:tab/>
      </w:r>
      <w:r w:rsidR="0090638F" w:rsidRPr="004167E0">
        <w:rPr>
          <w:rFonts w:ascii="Times New Roman" w:hAnsi="Times New Roman" w:cs="Times New Roman"/>
          <w:sz w:val="28"/>
          <w:szCs w:val="72"/>
        </w:rPr>
        <w:tab/>
      </w:r>
      <w:r w:rsidR="0090638F" w:rsidRPr="004167E0">
        <w:rPr>
          <w:rFonts w:ascii="Times New Roman" w:hAnsi="Times New Roman" w:cs="Times New Roman"/>
          <w:sz w:val="28"/>
          <w:szCs w:val="72"/>
        </w:rPr>
        <w:tab/>
      </w:r>
      <w:r w:rsidR="0090638F" w:rsidRPr="004167E0">
        <w:rPr>
          <w:rFonts w:ascii="Times New Roman" w:hAnsi="Times New Roman" w:cs="Times New Roman"/>
          <w:sz w:val="28"/>
          <w:szCs w:val="72"/>
        </w:rPr>
        <w:tab/>
      </w:r>
      <w:r>
        <w:rPr>
          <w:rFonts w:ascii="Times New Roman" w:hAnsi="Times New Roman" w:cs="Times New Roman"/>
          <w:sz w:val="28"/>
          <w:szCs w:val="72"/>
        </w:rPr>
        <w:t xml:space="preserve">           </w:t>
      </w:r>
      <w:r w:rsidR="003A16D2" w:rsidRPr="004167E0">
        <w:rPr>
          <w:rFonts w:ascii="Times New Roman" w:hAnsi="Times New Roman" w:cs="Times New Roman"/>
          <w:sz w:val="28"/>
          <w:szCs w:val="72"/>
        </w:rPr>
        <w:t>1</w:t>
      </w:r>
    </w:p>
    <w:p w:rsidR="00EC501B"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3A16D2">
        <w:rPr>
          <w:rFonts w:ascii="Times New Roman" w:hAnsi="Times New Roman" w:cs="Times New Roman"/>
          <w:sz w:val="28"/>
          <w:szCs w:val="72"/>
        </w:rPr>
        <w:t>Financial Proposal</w:t>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t>2</w:t>
      </w:r>
    </w:p>
    <w:p w:rsidR="00D83386"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3A16D2">
        <w:rPr>
          <w:rFonts w:ascii="Times New Roman" w:hAnsi="Times New Roman" w:cs="Times New Roman"/>
          <w:sz w:val="28"/>
          <w:szCs w:val="72"/>
        </w:rPr>
        <w:t>Deliverables</w:t>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r>
      <w:r w:rsidR="003A16D2">
        <w:rPr>
          <w:rFonts w:ascii="Times New Roman" w:hAnsi="Times New Roman" w:cs="Times New Roman"/>
          <w:sz w:val="28"/>
          <w:szCs w:val="72"/>
        </w:rPr>
        <w:tab/>
        <w:t>2</w:t>
      </w:r>
    </w:p>
    <w:p w:rsidR="00D83386"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D83386">
        <w:rPr>
          <w:rFonts w:ascii="Times New Roman" w:hAnsi="Times New Roman" w:cs="Times New Roman"/>
          <w:sz w:val="28"/>
          <w:szCs w:val="72"/>
        </w:rPr>
        <w:t>Time Frame for Completion of Audit</w:t>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2</w:t>
      </w:r>
    </w:p>
    <w:p w:rsidR="00D83386"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D83386">
        <w:rPr>
          <w:rFonts w:ascii="Times New Roman" w:hAnsi="Times New Roman" w:cs="Times New Roman"/>
          <w:sz w:val="28"/>
          <w:szCs w:val="72"/>
        </w:rPr>
        <w:t>Technical Evaluation</w:t>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2</w:t>
      </w:r>
      <w:r>
        <w:rPr>
          <w:rFonts w:ascii="Times New Roman" w:hAnsi="Times New Roman" w:cs="Times New Roman"/>
          <w:sz w:val="28"/>
          <w:szCs w:val="72"/>
        </w:rPr>
        <w:tab/>
      </w:r>
      <w:r>
        <w:rPr>
          <w:rFonts w:ascii="Times New Roman" w:hAnsi="Times New Roman" w:cs="Times New Roman"/>
          <w:sz w:val="28"/>
          <w:szCs w:val="72"/>
        </w:rPr>
        <w:tab/>
      </w:r>
    </w:p>
    <w:p w:rsidR="00D83386"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D83386">
        <w:rPr>
          <w:rFonts w:ascii="Times New Roman" w:hAnsi="Times New Roman" w:cs="Times New Roman"/>
          <w:sz w:val="28"/>
          <w:szCs w:val="72"/>
        </w:rPr>
        <w:t>Bid Evaluation Criteria</w:t>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r>
        <w:rPr>
          <w:rFonts w:ascii="Times New Roman" w:hAnsi="Times New Roman" w:cs="Times New Roman"/>
          <w:sz w:val="28"/>
          <w:szCs w:val="72"/>
        </w:rPr>
        <w:tab/>
      </w:r>
    </w:p>
    <w:p w:rsidR="00D83386" w:rsidRPr="00D83386"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D83386">
        <w:rPr>
          <w:rFonts w:ascii="Times New Roman" w:hAnsi="Times New Roman" w:cs="Times New Roman"/>
          <w:sz w:val="28"/>
          <w:szCs w:val="72"/>
        </w:rPr>
        <w:t>Currency</w:t>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sidR="00D83386">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Taxes</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90638F">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Acceptance of Proposals</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Dispute Resolution</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90638F">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Termination of Contract</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Mode of Payment</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3</w:t>
      </w:r>
    </w:p>
    <w:p w:rsidR="00D83386" w:rsidRPr="00D83386"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w:t>
      </w:r>
      <w:r>
        <w:rPr>
          <w:rFonts w:ascii="Times New Roman" w:hAnsi="Times New Roman" w:cs="Times New Roman"/>
          <w:sz w:val="28"/>
          <w:szCs w:val="72"/>
        </w:rPr>
        <w:t>Communications</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90638F">
        <w:rPr>
          <w:rFonts w:ascii="Times New Roman" w:hAnsi="Times New Roman" w:cs="Times New Roman"/>
          <w:sz w:val="28"/>
          <w:szCs w:val="72"/>
        </w:rPr>
        <w:tab/>
      </w:r>
      <w:r w:rsidR="003A16D2">
        <w:rPr>
          <w:rFonts w:ascii="Times New Roman" w:hAnsi="Times New Roman" w:cs="Times New Roman"/>
          <w:sz w:val="28"/>
          <w:szCs w:val="72"/>
        </w:rPr>
        <w:t>4</w:t>
      </w:r>
    </w:p>
    <w:p w:rsidR="00D83386" w:rsidRPr="0090638F" w:rsidRDefault="00D83386"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w:t>
      </w:r>
      <w:r w:rsidR="0090638F">
        <w:rPr>
          <w:rFonts w:ascii="Times New Roman" w:hAnsi="Times New Roman" w:cs="Times New Roman"/>
          <w:sz w:val="28"/>
          <w:szCs w:val="72"/>
        </w:rPr>
        <w:t xml:space="preserve">  Submission of Proposals</w:t>
      </w:r>
      <w:r w:rsidR="0090638F">
        <w:rPr>
          <w:rFonts w:ascii="Times New Roman" w:hAnsi="Times New Roman" w:cs="Times New Roman"/>
          <w:sz w:val="28"/>
          <w:szCs w:val="72"/>
        </w:rPr>
        <w:tab/>
      </w:r>
      <w:r w:rsidR="0090638F">
        <w:rPr>
          <w:rFonts w:ascii="Times New Roman" w:hAnsi="Times New Roman" w:cs="Times New Roman"/>
          <w:sz w:val="28"/>
          <w:szCs w:val="72"/>
        </w:rPr>
        <w:tab/>
      </w:r>
      <w:r w:rsidR="0090638F">
        <w:rPr>
          <w:rFonts w:ascii="Times New Roman" w:hAnsi="Times New Roman" w:cs="Times New Roman"/>
          <w:sz w:val="28"/>
          <w:szCs w:val="72"/>
        </w:rPr>
        <w:tab/>
      </w:r>
      <w:r w:rsidR="0090638F">
        <w:rPr>
          <w:rFonts w:ascii="Times New Roman" w:hAnsi="Times New Roman" w:cs="Times New Roman"/>
          <w:sz w:val="28"/>
          <w:szCs w:val="72"/>
        </w:rPr>
        <w:tab/>
      </w:r>
      <w:r w:rsidR="0090638F">
        <w:rPr>
          <w:rFonts w:ascii="Times New Roman" w:hAnsi="Times New Roman" w:cs="Times New Roman"/>
          <w:sz w:val="28"/>
          <w:szCs w:val="72"/>
        </w:rPr>
        <w:tab/>
      </w:r>
      <w:r w:rsidR="0090638F">
        <w:rPr>
          <w:rFonts w:ascii="Times New Roman" w:hAnsi="Times New Roman" w:cs="Times New Roman"/>
          <w:sz w:val="28"/>
          <w:szCs w:val="72"/>
        </w:rPr>
        <w:tab/>
      </w:r>
      <w:r w:rsidR="003A16D2">
        <w:rPr>
          <w:rFonts w:ascii="Times New Roman" w:hAnsi="Times New Roman" w:cs="Times New Roman"/>
          <w:sz w:val="28"/>
          <w:szCs w:val="72"/>
        </w:rPr>
        <w:t>4</w:t>
      </w:r>
    </w:p>
    <w:p w:rsidR="0090638F" w:rsidRPr="0090638F"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Mode of Delivery &amp; Address</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4</w:t>
      </w:r>
    </w:p>
    <w:p w:rsidR="0090638F" w:rsidRPr="006122E5" w:rsidRDefault="0090638F" w:rsidP="0090638F">
      <w:pPr>
        <w:pStyle w:val="ListParagraph"/>
        <w:numPr>
          <w:ilvl w:val="0"/>
          <w:numId w:val="2"/>
        </w:numPr>
        <w:tabs>
          <w:tab w:val="left" w:pos="0"/>
        </w:tabs>
        <w:spacing w:line="360" w:lineRule="auto"/>
        <w:ind w:right="-180"/>
        <w:rPr>
          <w:rFonts w:ascii="Times New Roman" w:hAnsi="Times New Roman" w:cs="Times New Roman"/>
          <w:sz w:val="28"/>
          <w:szCs w:val="72"/>
          <w:u w:val="single"/>
        </w:rPr>
      </w:pPr>
      <w:r>
        <w:rPr>
          <w:rFonts w:ascii="Times New Roman" w:hAnsi="Times New Roman" w:cs="Times New Roman"/>
          <w:sz w:val="28"/>
          <w:szCs w:val="72"/>
        </w:rPr>
        <w:t xml:space="preserve">   Form for Financial Proposal</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003A16D2">
        <w:rPr>
          <w:rFonts w:ascii="Times New Roman" w:hAnsi="Times New Roman" w:cs="Times New Roman"/>
          <w:sz w:val="28"/>
          <w:szCs w:val="72"/>
        </w:rPr>
        <w:t>5</w:t>
      </w:r>
    </w:p>
    <w:p w:rsidR="006122E5" w:rsidRDefault="006122E5" w:rsidP="006122E5">
      <w:pPr>
        <w:tabs>
          <w:tab w:val="left" w:pos="0"/>
        </w:tabs>
        <w:spacing w:line="360" w:lineRule="auto"/>
        <w:ind w:left="360" w:right="-180"/>
        <w:rPr>
          <w:rFonts w:ascii="Times New Roman" w:hAnsi="Times New Roman" w:cs="Times New Roman"/>
          <w:sz w:val="28"/>
          <w:szCs w:val="72"/>
          <w:u w:val="single"/>
        </w:rPr>
      </w:pPr>
    </w:p>
    <w:p w:rsidR="006122E5" w:rsidRDefault="006122E5" w:rsidP="006122E5">
      <w:pPr>
        <w:tabs>
          <w:tab w:val="left" w:pos="0"/>
        </w:tabs>
        <w:spacing w:line="360" w:lineRule="auto"/>
        <w:ind w:left="360" w:right="-180"/>
        <w:rPr>
          <w:rFonts w:ascii="Times New Roman" w:hAnsi="Times New Roman" w:cs="Times New Roman"/>
          <w:sz w:val="28"/>
          <w:szCs w:val="72"/>
          <w:u w:val="single"/>
        </w:rPr>
      </w:pPr>
    </w:p>
    <w:p w:rsidR="006122E5" w:rsidRDefault="006122E5">
      <w:pPr>
        <w:rPr>
          <w:rFonts w:ascii="Times New Roman" w:hAnsi="Times New Roman" w:cs="Times New Roman"/>
          <w:sz w:val="28"/>
          <w:szCs w:val="72"/>
          <w:u w:val="single"/>
        </w:rPr>
      </w:pPr>
      <w:r>
        <w:rPr>
          <w:rFonts w:ascii="Times New Roman" w:hAnsi="Times New Roman" w:cs="Times New Roman"/>
          <w:sz w:val="28"/>
          <w:szCs w:val="72"/>
          <w:u w:val="single"/>
        </w:rPr>
        <w:br w:type="page"/>
      </w:r>
    </w:p>
    <w:p w:rsidR="000A1B7F" w:rsidRDefault="000A1B7F" w:rsidP="000A1B7F">
      <w:pPr>
        <w:tabs>
          <w:tab w:val="left" w:pos="0"/>
        </w:tabs>
        <w:ind w:right="-180"/>
        <w:jc w:val="center"/>
        <w:rPr>
          <w:rFonts w:ascii="Times New Roman" w:hAnsi="Times New Roman" w:cs="Times New Roman"/>
          <w:b/>
          <w:sz w:val="28"/>
          <w:szCs w:val="72"/>
        </w:rPr>
      </w:pPr>
      <w:r>
        <w:rPr>
          <w:rFonts w:ascii="Times New Roman" w:hAnsi="Times New Roman" w:cs="Times New Roman"/>
          <w:b/>
          <w:sz w:val="28"/>
          <w:szCs w:val="72"/>
        </w:rPr>
        <w:lastRenderedPageBreak/>
        <w:t>-1-</w:t>
      </w:r>
    </w:p>
    <w:p w:rsidR="006122E5" w:rsidRDefault="006122E5" w:rsidP="00D86A9E">
      <w:pPr>
        <w:tabs>
          <w:tab w:val="left" w:pos="0"/>
        </w:tabs>
        <w:ind w:right="-180"/>
        <w:jc w:val="both"/>
        <w:rPr>
          <w:rFonts w:ascii="Times New Roman" w:hAnsi="Times New Roman" w:cs="Times New Roman"/>
          <w:sz w:val="28"/>
          <w:szCs w:val="72"/>
        </w:rPr>
      </w:pPr>
      <w:r w:rsidRPr="00D86A9E">
        <w:rPr>
          <w:rFonts w:ascii="Times New Roman" w:hAnsi="Times New Roman" w:cs="Times New Roman"/>
          <w:b/>
          <w:sz w:val="28"/>
          <w:szCs w:val="72"/>
        </w:rPr>
        <w:t>1.</w:t>
      </w:r>
      <w:r>
        <w:rPr>
          <w:rFonts w:ascii="Times New Roman" w:hAnsi="Times New Roman" w:cs="Times New Roman"/>
          <w:sz w:val="28"/>
          <w:szCs w:val="72"/>
        </w:rPr>
        <w:tab/>
        <w:t xml:space="preserve"> </w:t>
      </w:r>
      <w:r w:rsidRPr="00D86A9E">
        <w:rPr>
          <w:rFonts w:ascii="Times New Roman" w:hAnsi="Times New Roman" w:cs="Times New Roman"/>
          <w:b/>
          <w:sz w:val="28"/>
          <w:szCs w:val="72"/>
        </w:rPr>
        <w:t>Description of Work</w:t>
      </w:r>
    </w:p>
    <w:p w:rsidR="006122E5" w:rsidRDefault="006122E5" w:rsidP="000A1B7F">
      <w:pPr>
        <w:tabs>
          <w:tab w:val="left" w:pos="0"/>
        </w:tabs>
        <w:spacing w:line="360" w:lineRule="auto"/>
        <w:ind w:right="-180"/>
        <w:jc w:val="both"/>
        <w:rPr>
          <w:rFonts w:ascii="Times New Roman" w:hAnsi="Times New Roman" w:cs="Times New Roman"/>
          <w:b/>
          <w:sz w:val="28"/>
          <w:szCs w:val="72"/>
          <w:u w:val="single"/>
        </w:rPr>
      </w:pPr>
      <w:r>
        <w:rPr>
          <w:rFonts w:ascii="Times New Roman" w:hAnsi="Times New Roman" w:cs="Times New Roman"/>
          <w:sz w:val="28"/>
          <w:szCs w:val="72"/>
        </w:rPr>
        <w:t xml:space="preserve">PSF invites bids from Audit Firms having QCR certification from Institute of </w:t>
      </w:r>
      <w:r w:rsidR="00D86A9E">
        <w:rPr>
          <w:rFonts w:ascii="Times New Roman" w:hAnsi="Times New Roman" w:cs="Times New Roman"/>
          <w:sz w:val="28"/>
          <w:szCs w:val="72"/>
        </w:rPr>
        <w:t xml:space="preserve">        </w:t>
      </w:r>
      <w:r>
        <w:rPr>
          <w:rFonts w:ascii="Times New Roman" w:hAnsi="Times New Roman" w:cs="Times New Roman"/>
          <w:sz w:val="28"/>
          <w:szCs w:val="72"/>
        </w:rPr>
        <w:t xml:space="preserve">Chartered Accountants of Pakistan (ICAP) for the audit of PSF headquarters and its subordinate organizations namely PASTIC, PMNH &amp; NSLP for the year </w:t>
      </w:r>
      <w:r w:rsidR="00AE31B9">
        <w:rPr>
          <w:rFonts w:ascii="Times New Roman" w:hAnsi="Times New Roman" w:cs="Times New Roman"/>
          <w:b/>
          <w:sz w:val="28"/>
          <w:szCs w:val="72"/>
          <w:u w:val="single"/>
        </w:rPr>
        <w:t>2022-23</w:t>
      </w:r>
      <w:r w:rsidRPr="006122E5">
        <w:rPr>
          <w:rFonts w:ascii="Times New Roman" w:hAnsi="Times New Roman" w:cs="Times New Roman"/>
          <w:b/>
          <w:sz w:val="28"/>
          <w:szCs w:val="72"/>
          <w:u w:val="single"/>
        </w:rPr>
        <w:t>.</w:t>
      </w:r>
    </w:p>
    <w:p w:rsidR="006122E5" w:rsidRDefault="006122E5" w:rsidP="00D86A9E">
      <w:pPr>
        <w:tabs>
          <w:tab w:val="left" w:pos="0"/>
        </w:tabs>
        <w:ind w:right="-180"/>
        <w:jc w:val="both"/>
        <w:rPr>
          <w:rFonts w:ascii="Times New Roman" w:hAnsi="Times New Roman" w:cs="Times New Roman"/>
          <w:sz w:val="28"/>
          <w:szCs w:val="72"/>
        </w:rPr>
      </w:pPr>
      <w:r w:rsidRPr="00D86A9E">
        <w:rPr>
          <w:rFonts w:ascii="Times New Roman" w:hAnsi="Times New Roman" w:cs="Times New Roman"/>
          <w:b/>
          <w:sz w:val="28"/>
          <w:szCs w:val="72"/>
        </w:rPr>
        <w:t>2.</w:t>
      </w:r>
      <w:r>
        <w:rPr>
          <w:rFonts w:ascii="Times New Roman" w:hAnsi="Times New Roman" w:cs="Times New Roman"/>
          <w:sz w:val="28"/>
          <w:szCs w:val="72"/>
        </w:rPr>
        <w:tab/>
      </w:r>
      <w:r w:rsidRPr="00D86A9E">
        <w:rPr>
          <w:rFonts w:ascii="Times New Roman" w:hAnsi="Times New Roman" w:cs="Times New Roman"/>
          <w:b/>
          <w:sz w:val="28"/>
          <w:szCs w:val="72"/>
        </w:rPr>
        <w:t>Scope of Work</w:t>
      </w:r>
    </w:p>
    <w:p w:rsidR="006122E5" w:rsidRDefault="006122E5"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Audit of each organization will be conducted at respective offices located in Islamabad.</w:t>
      </w:r>
    </w:p>
    <w:p w:rsidR="006122E5" w:rsidRPr="00D86A9E" w:rsidRDefault="006122E5" w:rsidP="00D86A9E">
      <w:pPr>
        <w:tabs>
          <w:tab w:val="left" w:pos="0"/>
        </w:tabs>
        <w:ind w:right="-180"/>
        <w:jc w:val="both"/>
        <w:rPr>
          <w:rFonts w:ascii="Times New Roman" w:hAnsi="Times New Roman" w:cs="Times New Roman"/>
          <w:b/>
          <w:sz w:val="28"/>
          <w:szCs w:val="72"/>
        </w:rPr>
      </w:pPr>
      <w:r w:rsidRPr="00D86A9E">
        <w:rPr>
          <w:rFonts w:ascii="Times New Roman" w:hAnsi="Times New Roman" w:cs="Times New Roman"/>
          <w:b/>
          <w:sz w:val="28"/>
          <w:szCs w:val="72"/>
        </w:rPr>
        <w:t>3.</w:t>
      </w:r>
      <w:r w:rsidRPr="00D86A9E">
        <w:rPr>
          <w:rFonts w:ascii="Times New Roman" w:hAnsi="Times New Roman" w:cs="Times New Roman"/>
          <w:b/>
          <w:sz w:val="28"/>
          <w:szCs w:val="72"/>
        </w:rPr>
        <w:tab/>
      </w:r>
      <w:r w:rsidR="00D86A9E" w:rsidRPr="00D86A9E">
        <w:rPr>
          <w:rFonts w:ascii="Times New Roman" w:hAnsi="Times New Roman" w:cs="Times New Roman"/>
          <w:b/>
          <w:sz w:val="28"/>
          <w:szCs w:val="72"/>
        </w:rPr>
        <w:t>Submission of Proposal</w:t>
      </w:r>
    </w:p>
    <w:p w:rsidR="00D86A9E" w:rsidRDefault="00D86A9E"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The interested firms should submit Sealed Technical &amp; Financial Proposals separately in one envelop.</w:t>
      </w:r>
    </w:p>
    <w:p w:rsidR="00D86A9E" w:rsidRDefault="00D86A9E"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ab/>
        <w:t>3.1</w:t>
      </w:r>
      <w:r>
        <w:rPr>
          <w:rFonts w:ascii="Times New Roman" w:hAnsi="Times New Roman" w:cs="Times New Roman"/>
          <w:sz w:val="28"/>
          <w:szCs w:val="72"/>
        </w:rPr>
        <w:tab/>
      </w:r>
      <w:r>
        <w:rPr>
          <w:rFonts w:ascii="Times New Roman" w:hAnsi="Times New Roman" w:cs="Times New Roman"/>
          <w:sz w:val="28"/>
          <w:szCs w:val="72"/>
        </w:rPr>
        <w:tab/>
      </w:r>
      <w:r w:rsidRPr="000A1B7F">
        <w:rPr>
          <w:rFonts w:ascii="Times New Roman" w:hAnsi="Times New Roman" w:cs="Times New Roman"/>
          <w:b/>
          <w:sz w:val="28"/>
          <w:szCs w:val="72"/>
        </w:rPr>
        <w:t>Technical Requirements.</w:t>
      </w:r>
    </w:p>
    <w:p w:rsidR="004F38CB" w:rsidRDefault="00D86A9E"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ab/>
        <w:t>The technical proposal should clearly mention the following:</w:t>
      </w:r>
    </w:p>
    <w:p w:rsidR="00D86A9E" w:rsidRPr="004F38CB" w:rsidRDefault="00D86A9E"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sidRPr="004F38CB">
        <w:rPr>
          <w:rFonts w:ascii="Times New Roman" w:hAnsi="Times New Roman" w:cs="Times New Roman"/>
          <w:sz w:val="28"/>
          <w:szCs w:val="72"/>
        </w:rPr>
        <w:t xml:space="preserve">The firm affiliated with any of big 04 International Audit </w:t>
      </w:r>
      <w:r w:rsidR="004F38CB" w:rsidRPr="004F38CB">
        <w:rPr>
          <w:rFonts w:ascii="Times New Roman" w:hAnsi="Times New Roman" w:cs="Times New Roman"/>
          <w:sz w:val="28"/>
          <w:szCs w:val="72"/>
        </w:rPr>
        <w:t xml:space="preserve">Firms </w:t>
      </w:r>
      <w:r w:rsidRPr="004F38CB">
        <w:rPr>
          <w:rFonts w:ascii="Times New Roman" w:hAnsi="Times New Roman" w:cs="Times New Roman"/>
          <w:sz w:val="28"/>
          <w:szCs w:val="72"/>
        </w:rPr>
        <w:t>will be preferred.</w:t>
      </w:r>
    </w:p>
    <w:p w:rsidR="00D86A9E" w:rsidRDefault="00D86A9E"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 xml:space="preserve">The number of qualified staff (FCA, FCMA, </w:t>
      </w:r>
      <w:proofErr w:type="gramStart"/>
      <w:r>
        <w:rPr>
          <w:rFonts w:ascii="Times New Roman" w:hAnsi="Times New Roman" w:cs="Times New Roman"/>
          <w:sz w:val="28"/>
          <w:szCs w:val="72"/>
        </w:rPr>
        <w:t>ACCA</w:t>
      </w:r>
      <w:proofErr w:type="gramEnd"/>
      <w:r>
        <w:rPr>
          <w:rFonts w:ascii="Times New Roman" w:hAnsi="Times New Roman" w:cs="Times New Roman"/>
          <w:sz w:val="28"/>
          <w:szCs w:val="72"/>
        </w:rPr>
        <w:t xml:space="preserve">) should clearly be mentioned in technical proposal </w:t>
      </w:r>
      <w:r w:rsidR="000E0CC0">
        <w:rPr>
          <w:rFonts w:ascii="Times New Roman" w:hAnsi="Times New Roman" w:cs="Times New Roman"/>
          <w:sz w:val="28"/>
          <w:szCs w:val="72"/>
        </w:rPr>
        <w:t>along with</w:t>
      </w:r>
      <w:r>
        <w:rPr>
          <w:rFonts w:ascii="Times New Roman" w:hAnsi="Times New Roman" w:cs="Times New Roman"/>
          <w:sz w:val="28"/>
          <w:szCs w:val="72"/>
        </w:rPr>
        <w:t xml:space="preserve"> their CV’s.</w:t>
      </w:r>
    </w:p>
    <w:p w:rsidR="00D86A9E" w:rsidRDefault="00D86A9E"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 xml:space="preserve">List of office wise Audit staff </w:t>
      </w:r>
      <w:r w:rsidR="000E0CC0">
        <w:rPr>
          <w:rFonts w:ascii="Times New Roman" w:hAnsi="Times New Roman" w:cs="Times New Roman"/>
          <w:sz w:val="28"/>
          <w:szCs w:val="72"/>
        </w:rPr>
        <w:t>along with</w:t>
      </w:r>
      <w:r w:rsidR="004F38CB">
        <w:rPr>
          <w:rFonts w:ascii="Times New Roman" w:hAnsi="Times New Roman" w:cs="Times New Roman"/>
          <w:sz w:val="28"/>
          <w:szCs w:val="72"/>
        </w:rPr>
        <w:t xml:space="preserve"> their qualifications.</w:t>
      </w:r>
    </w:p>
    <w:p w:rsidR="004F38CB" w:rsidRDefault="004F38CB"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Number of office in Punjab through which audit will be carried out.</w:t>
      </w:r>
    </w:p>
    <w:p w:rsidR="004F38CB" w:rsidRDefault="004F38CB"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Experience of Govt</w:t>
      </w:r>
      <w:proofErr w:type="gramStart"/>
      <w:r>
        <w:rPr>
          <w:rFonts w:ascii="Times New Roman" w:hAnsi="Times New Roman" w:cs="Times New Roman"/>
          <w:sz w:val="28"/>
          <w:szCs w:val="72"/>
        </w:rPr>
        <w:t>./</w:t>
      </w:r>
      <w:proofErr w:type="gramEnd"/>
      <w:r>
        <w:rPr>
          <w:rFonts w:ascii="Times New Roman" w:hAnsi="Times New Roman" w:cs="Times New Roman"/>
          <w:sz w:val="28"/>
          <w:szCs w:val="72"/>
        </w:rPr>
        <w:t>Semi Govt. Organization Audits (List must be attached).</w:t>
      </w:r>
    </w:p>
    <w:p w:rsidR="004F38CB" w:rsidRDefault="00850E57"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Having names on ATL of Income Tax and GST.</w:t>
      </w:r>
    </w:p>
    <w:p w:rsidR="000A1B7F" w:rsidRDefault="004F38CB" w:rsidP="000A1B7F">
      <w:pPr>
        <w:pStyle w:val="ListParagraph"/>
        <w:numPr>
          <w:ilvl w:val="0"/>
          <w:numId w:val="4"/>
        </w:numPr>
        <w:tabs>
          <w:tab w:val="left" w:pos="0"/>
        </w:tabs>
        <w:spacing w:line="360" w:lineRule="auto"/>
        <w:ind w:right="-180" w:hanging="990"/>
        <w:jc w:val="both"/>
        <w:rPr>
          <w:rFonts w:ascii="Times New Roman" w:hAnsi="Times New Roman" w:cs="Times New Roman"/>
          <w:sz w:val="28"/>
          <w:szCs w:val="72"/>
        </w:rPr>
      </w:pPr>
      <w:r>
        <w:rPr>
          <w:rFonts w:ascii="Times New Roman" w:hAnsi="Times New Roman" w:cs="Times New Roman"/>
          <w:sz w:val="28"/>
          <w:szCs w:val="72"/>
        </w:rPr>
        <w:t>Declaration on stamp paper that the firm or its partners have never been black listed/de-listed by any Government office, Authorities, State Bank of Pakistan or other Regulatory Authorities, courts in the present name of the firm or before merger/change of name.</w:t>
      </w:r>
    </w:p>
    <w:p w:rsidR="005E4A41" w:rsidRDefault="005E4A41" w:rsidP="000A1B7F">
      <w:pPr>
        <w:pStyle w:val="ListParagraph"/>
        <w:tabs>
          <w:tab w:val="left" w:pos="0"/>
        </w:tabs>
        <w:spacing w:line="360" w:lineRule="auto"/>
        <w:ind w:left="2160" w:right="-180"/>
        <w:jc w:val="both"/>
        <w:rPr>
          <w:rFonts w:ascii="Times New Roman" w:hAnsi="Times New Roman" w:cs="Times New Roman"/>
          <w:sz w:val="28"/>
          <w:szCs w:val="72"/>
        </w:rPr>
      </w:pPr>
    </w:p>
    <w:p w:rsidR="004F38CB" w:rsidRPr="004F38CB" w:rsidRDefault="000A1B7F" w:rsidP="000A1B7F">
      <w:pPr>
        <w:pStyle w:val="ListParagraph"/>
        <w:tabs>
          <w:tab w:val="left" w:pos="0"/>
        </w:tabs>
        <w:spacing w:line="360" w:lineRule="auto"/>
        <w:ind w:left="2160" w:right="-180"/>
        <w:jc w:val="both"/>
        <w:rPr>
          <w:rFonts w:ascii="Times New Roman" w:hAnsi="Times New Roman" w:cs="Times New Roman"/>
          <w:sz w:val="28"/>
          <w:szCs w:val="72"/>
        </w:rPr>
      </w:pPr>
      <w:r>
        <w:rPr>
          <w:rFonts w:ascii="Times New Roman" w:hAnsi="Times New Roman" w:cs="Times New Roman"/>
          <w:sz w:val="28"/>
          <w:szCs w:val="72"/>
        </w:rPr>
        <w:lastRenderedPageBreak/>
        <w:t xml:space="preserve">                      </w:t>
      </w:r>
      <w:r w:rsidRPr="000A1B7F">
        <w:rPr>
          <w:rFonts w:ascii="Times New Roman" w:hAnsi="Times New Roman" w:cs="Times New Roman"/>
          <w:sz w:val="28"/>
          <w:szCs w:val="72"/>
        </w:rPr>
        <w:tab/>
      </w:r>
      <w:r w:rsidRPr="000A1B7F">
        <w:rPr>
          <w:rFonts w:ascii="Times New Roman" w:hAnsi="Times New Roman" w:cs="Times New Roman"/>
          <w:b/>
          <w:sz w:val="28"/>
          <w:szCs w:val="72"/>
        </w:rPr>
        <w:t>-</w:t>
      </w:r>
      <w:r>
        <w:rPr>
          <w:rFonts w:ascii="Times New Roman" w:hAnsi="Times New Roman" w:cs="Times New Roman"/>
          <w:b/>
          <w:sz w:val="28"/>
          <w:szCs w:val="72"/>
        </w:rPr>
        <w:t>2</w:t>
      </w:r>
      <w:r w:rsidRPr="000A1B7F">
        <w:rPr>
          <w:rFonts w:ascii="Times New Roman" w:hAnsi="Times New Roman" w:cs="Times New Roman"/>
          <w:b/>
          <w:sz w:val="28"/>
          <w:szCs w:val="72"/>
        </w:rPr>
        <w:t>-</w:t>
      </w:r>
    </w:p>
    <w:p w:rsidR="00D86A9E" w:rsidRPr="000A1B7F" w:rsidRDefault="00624E29" w:rsidP="00624E29">
      <w:pPr>
        <w:pStyle w:val="ListParagraph"/>
        <w:numPr>
          <w:ilvl w:val="0"/>
          <w:numId w:val="5"/>
        </w:numPr>
        <w:tabs>
          <w:tab w:val="left" w:pos="0"/>
        </w:tabs>
        <w:spacing w:after="120" w:line="360" w:lineRule="auto"/>
        <w:ind w:right="-187" w:hanging="720"/>
        <w:rPr>
          <w:rFonts w:ascii="Times New Roman" w:hAnsi="Times New Roman" w:cs="Times New Roman"/>
          <w:b/>
          <w:sz w:val="28"/>
          <w:szCs w:val="72"/>
        </w:rPr>
      </w:pPr>
      <w:r>
        <w:rPr>
          <w:rFonts w:ascii="Times New Roman" w:hAnsi="Times New Roman" w:cs="Times New Roman"/>
          <w:sz w:val="28"/>
          <w:szCs w:val="72"/>
        </w:rPr>
        <w:t xml:space="preserve"> </w:t>
      </w:r>
      <w:r w:rsidRPr="000A1B7F">
        <w:rPr>
          <w:rFonts w:ascii="Times New Roman" w:hAnsi="Times New Roman" w:cs="Times New Roman"/>
          <w:b/>
          <w:sz w:val="28"/>
          <w:szCs w:val="72"/>
        </w:rPr>
        <w:t>Financial Proposal</w:t>
      </w:r>
    </w:p>
    <w:p w:rsidR="00624E29" w:rsidRDefault="00624E29" w:rsidP="000A1B7F">
      <w:pPr>
        <w:tabs>
          <w:tab w:val="left" w:pos="0"/>
        </w:tabs>
        <w:spacing w:after="120" w:line="360" w:lineRule="auto"/>
        <w:ind w:right="-187"/>
        <w:jc w:val="both"/>
        <w:rPr>
          <w:rFonts w:ascii="Times New Roman" w:hAnsi="Times New Roman" w:cs="Times New Roman"/>
          <w:sz w:val="28"/>
          <w:szCs w:val="72"/>
        </w:rPr>
      </w:pPr>
      <w:r>
        <w:rPr>
          <w:rFonts w:ascii="Times New Roman" w:hAnsi="Times New Roman" w:cs="Times New Roman"/>
          <w:sz w:val="28"/>
          <w:szCs w:val="72"/>
        </w:rPr>
        <w:tab/>
        <w:t>The Financial Proposal should separately mention Audit free including out of pocket expenses.</w:t>
      </w:r>
    </w:p>
    <w:p w:rsidR="00624E29" w:rsidRPr="000A1B7F" w:rsidRDefault="00624E29" w:rsidP="00624E29">
      <w:pPr>
        <w:tabs>
          <w:tab w:val="left" w:pos="0"/>
        </w:tabs>
        <w:spacing w:line="240" w:lineRule="auto"/>
        <w:ind w:right="-180"/>
        <w:jc w:val="both"/>
        <w:rPr>
          <w:rFonts w:ascii="Times New Roman" w:hAnsi="Times New Roman" w:cs="Times New Roman"/>
          <w:b/>
          <w:sz w:val="28"/>
          <w:szCs w:val="72"/>
        </w:rPr>
      </w:pPr>
      <w:r w:rsidRPr="000A1B7F">
        <w:rPr>
          <w:rFonts w:ascii="Times New Roman" w:hAnsi="Times New Roman" w:cs="Times New Roman"/>
          <w:b/>
          <w:sz w:val="28"/>
          <w:szCs w:val="72"/>
        </w:rPr>
        <w:t>5.</w:t>
      </w:r>
      <w:r w:rsidRPr="000A1B7F">
        <w:rPr>
          <w:rFonts w:ascii="Times New Roman" w:hAnsi="Times New Roman" w:cs="Times New Roman"/>
          <w:b/>
          <w:sz w:val="28"/>
          <w:szCs w:val="72"/>
        </w:rPr>
        <w:tab/>
        <w:t>Deliverables</w:t>
      </w:r>
    </w:p>
    <w:p w:rsidR="00624E29" w:rsidRDefault="00624E29"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ab/>
        <w:t>The audit firm after audit will submit separate audited financial statements of PSF and its subordinate organizations f</w:t>
      </w:r>
      <w:r w:rsidR="003C1737">
        <w:rPr>
          <w:rFonts w:ascii="Times New Roman" w:hAnsi="Times New Roman" w:cs="Times New Roman"/>
          <w:sz w:val="28"/>
          <w:szCs w:val="72"/>
        </w:rPr>
        <w:t xml:space="preserve">or the year ending June </w:t>
      </w:r>
      <w:r w:rsidR="00AE31B9">
        <w:rPr>
          <w:rFonts w:ascii="Times New Roman" w:hAnsi="Times New Roman" w:cs="Times New Roman"/>
          <w:sz w:val="28"/>
          <w:szCs w:val="72"/>
        </w:rPr>
        <w:t>30, 2023</w:t>
      </w:r>
      <w:r>
        <w:rPr>
          <w:rFonts w:ascii="Times New Roman" w:hAnsi="Times New Roman" w:cs="Times New Roman"/>
          <w:sz w:val="28"/>
          <w:szCs w:val="72"/>
        </w:rPr>
        <w:t>.</w:t>
      </w:r>
    </w:p>
    <w:p w:rsidR="00624E29" w:rsidRPr="000A1B7F" w:rsidRDefault="00624E29" w:rsidP="00624E29">
      <w:pPr>
        <w:tabs>
          <w:tab w:val="left" w:pos="0"/>
        </w:tabs>
        <w:spacing w:line="360" w:lineRule="auto"/>
        <w:ind w:right="-180"/>
        <w:rPr>
          <w:rFonts w:ascii="Times New Roman" w:hAnsi="Times New Roman" w:cs="Times New Roman"/>
          <w:b/>
          <w:sz w:val="28"/>
          <w:szCs w:val="72"/>
        </w:rPr>
      </w:pPr>
      <w:r w:rsidRPr="000A1B7F">
        <w:rPr>
          <w:rFonts w:ascii="Times New Roman" w:hAnsi="Times New Roman" w:cs="Times New Roman"/>
          <w:b/>
          <w:sz w:val="28"/>
          <w:szCs w:val="72"/>
        </w:rPr>
        <w:t>6.</w:t>
      </w:r>
      <w:r w:rsidRPr="000A1B7F">
        <w:rPr>
          <w:rFonts w:ascii="Times New Roman" w:hAnsi="Times New Roman" w:cs="Times New Roman"/>
          <w:b/>
          <w:sz w:val="28"/>
          <w:szCs w:val="72"/>
        </w:rPr>
        <w:tab/>
        <w:t>Time Frame for Completion of Audit</w:t>
      </w:r>
    </w:p>
    <w:p w:rsidR="00624E29" w:rsidRDefault="00624E29"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Time frame for the completion of audit is 45 days after the issuance of engagement letter.</w:t>
      </w:r>
    </w:p>
    <w:p w:rsidR="00624E29" w:rsidRPr="000A1B7F" w:rsidRDefault="00624E29" w:rsidP="000A1B7F">
      <w:pPr>
        <w:tabs>
          <w:tab w:val="left" w:pos="0"/>
        </w:tabs>
        <w:spacing w:line="360" w:lineRule="auto"/>
        <w:ind w:right="-180"/>
        <w:jc w:val="both"/>
        <w:rPr>
          <w:rFonts w:ascii="Times New Roman" w:hAnsi="Times New Roman" w:cs="Times New Roman"/>
          <w:b/>
          <w:sz w:val="28"/>
          <w:szCs w:val="72"/>
        </w:rPr>
      </w:pPr>
      <w:r w:rsidRPr="000A1B7F">
        <w:rPr>
          <w:rFonts w:ascii="Times New Roman" w:hAnsi="Times New Roman" w:cs="Times New Roman"/>
          <w:b/>
          <w:sz w:val="28"/>
          <w:szCs w:val="72"/>
        </w:rPr>
        <w:t>7.</w:t>
      </w:r>
      <w:r w:rsidRPr="000A1B7F">
        <w:rPr>
          <w:rFonts w:ascii="Times New Roman" w:hAnsi="Times New Roman" w:cs="Times New Roman"/>
          <w:b/>
          <w:sz w:val="28"/>
          <w:szCs w:val="72"/>
        </w:rPr>
        <w:tab/>
        <w:t>Technical Evaluation</w:t>
      </w:r>
    </w:p>
    <w:p w:rsidR="00624E29" w:rsidRDefault="00624E29" w:rsidP="000A1B7F">
      <w:pPr>
        <w:tabs>
          <w:tab w:val="left" w:pos="0"/>
        </w:tabs>
        <w:spacing w:line="360" w:lineRule="auto"/>
        <w:ind w:right="-180"/>
        <w:jc w:val="both"/>
        <w:rPr>
          <w:rFonts w:ascii="Times New Roman" w:hAnsi="Times New Roman" w:cs="Times New Roman"/>
          <w:sz w:val="28"/>
          <w:szCs w:val="72"/>
        </w:rPr>
      </w:pPr>
      <w:r>
        <w:rPr>
          <w:rFonts w:ascii="Times New Roman" w:hAnsi="Times New Roman" w:cs="Times New Roman"/>
          <w:sz w:val="28"/>
          <w:szCs w:val="72"/>
        </w:rPr>
        <w:tab/>
        <w:t>Technical evaluation will be carried out by considering following technical requirements:-</w:t>
      </w:r>
    </w:p>
    <w:p w:rsidR="00925E04" w:rsidRDefault="00925E04" w:rsidP="00925E04">
      <w:pPr>
        <w:tabs>
          <w:tab w:val="left" w:pos="0"/>
        </w:tabs>
        <w:ind w:right="-180"/>
        <w:jc w:val="both"/>
        <w:rPr>
          <w:rFonts w:ascii="Times New Roman" w:hAnsi="Times New Roman" w:cs="Times New Roman"/>
          <w:sz w:val="28"/>
          <w:szCs w:val="72"/>
        </w:rPr>
      </w:pPr>
      <w:r>
        <w:rPr>
          <w:rFonts w:ascii="Times New Roman" w:hAnsi="Times New Roman" w:cs="Times New Roman"/>
          <w:sz w:val="28"/>
          <w:szCs w:val="72"/>
        </w:rPr>
        <w:t xml:space="preserve">    Number of Qualified Staff</w:t>
      </w:r>
      <w:r>
        <w:rPr>
          <w:rFonts w:ascii="Times New Roman" w:hAnsi="Times New Roman" w:cs="Times New Roman"/>
          <w:sz w:val="28"/>
          <w:szCs w:val="72"/>
        </w:rPr>
        <w:tab/>
      </w:r>
      <w:r>
        <w:rPr>
          <w:rFonts w:ascii="Times New Roman" w:hAnsi="Times New Roman" w:cs="Times New Roman"/>
          <w:sz w:val="28"/>
          <w:szCs w:val="72"/>
        </w:rPr>
        <w:tab/>
        <w:t>Required</w:t>
      </w:r>
      <w:r>
        <w:rPr>
          <w:rFonts w:ascii="Times New Roman" w:hAnsi="Times New Roman" w:cs="Times New Roman"/>
          <w:sz w:val="28"/>
          <w:szCs w:val="72"/>
        </w:rPr>
        <w:tab/>
      </w:r>
      <w:r>
        <w:rPr>
          <w:rFonts w:ascii="Times New Roman" w:hAnsi="Times New Roman" w:cs="Times New Roman"/>
          <w:sz w:val="28"/>
          <w:szCs w:val="72"/>
        </w:rPr>
        <w:tab/>
        <w:t>05 persons</w:t>
      </w:r>
    </w:p>
    <w:p w:rsidR="00925E04" w:rsidRDefault="00925E04" w:rsidP="00925E04">
      <w:pPr>
        <w:tabs>
          <w:tab w:val="left" w:pos="0"/>
        </w:tabs>
        <w:ind w:right="-180"/>
        <w:jc w:val="both"/>
        <w:rPr>
          <w:rFonts w:ascii="Times New Roman" w:hAnsi="Times New Roman" w:cs="Times New Roman"/>
          <w:sz w:val="28"/>
          <w:szCs w:val="72"/>
        </w:rPr>
      </w:pPr>
      <w:r>
        <w:rPr>
          <w:rFonts w:ascii="Times New Roman" w:hAnsi="Times New Roman" w:cs="Times New Roman"/>
          <w:sz w:val="28"/>
          <w:szCs w:val="72"/>
        </w:rPr>
        <w:t xml:space="preserve">    Number of Audit Staff</w:t>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t>Required</w:t>
      </w:r>
      <w:r>
        <w:rPr>
          <w:rFonts w:ascii="Times New Roman" w:hAnsi="Times New Roman" w:cs="Times New Roman"/>
          <w:sz w:val="28"/>
          <w:szCs w:val="72"/>
        </w:rPr>
        <w:tab/>
      </w:r>
      <w:r>
        <w:rPr>
          <w:rFonts w:ascii="Times New Roman" w:hAnsi="Times New Roman" w:cs="Times New Roman"/>
          <w:sz w:val="28"/>
          <w:szCs w:val="72"/>
        </w:rPr>
        <w:tab/>
        <w:t>05 persons</w:t>
      </w:r>
      <w:r>
        <w:rPr>
          <w:rFonts w:ascii="Times New Roman" w:hAnsi="Times New Roman" w:cs="Times New Roman"/>
          <w:sz w:val="28"/>
          <w:szCs w:val="72"/>
        </w:rPr>
        <w:tab/>
      </w:r>
    </w:p>
    <w:p w:rsidR="00925E04" w:rsidRDefault="00925E04" w:rsidP="00925E04">
      <w:pPr>
        <w:tabs>
          <w:tab w:val="left" w:pos="0"/>
        </w:tabs>
        <w:ind w:right="-180"/>
        <w:jc w:val="both"/>
        <w:rPr>
          <w:rFonts w:ascii="Times New Roman" w:hAnsi="Times New Roman" w:cs="Times New Roman"/>
          <w:sz w:val="28"/>
          <w:szCs w:val="72"/>
        </w:rPr>
      </w:pPr>
      <w:r>
        <w:rPr>
          <w:rFonts w:ascii="Times New Roman" w:hAnsi="Times New Roman" w:cs="Times New Roman"/>
          <w:sz w:val="28"/>
          <w:szCs w:val="72"/>
        </w:rPr>
        <w:t xml:space="preserve">    Experience of Govt. Organization</w:t>
      </w:r>
      <w:r>
        <w:rPr>
          <w:rFonts w:ascii="Times New Roman" w:hAnsi="Times New Roman" w:cs="Times New Roman"/>
          <w:sz w:val="28"/>
          <w:szCs w:val="72"/>
        </w:rPr>
        <w:tab/>
        <w:t>Required</w:t>
      </w:r>
      <w:r>
        <w:rPr>
          <w:rFonts w:ascii="Times New Roman" w:hAnsi="Times New Roman" w:cs="Times New Roman"/>
          <w:sz w:val="28"/>
          <w:szCs w:val="72"/>
        </w:rPr>
        <w:tab/>
      </w:r>
      <w:r>
        <w:rPr>
          <w:rFonts w:ascii="Times New Roman" w:hAnsi="Times New Roman" w:cs="Times New Roman"/>
          <w:sz w:val="28"/>
          <w:szCs w:val="72"/>
        </w:rPr>
        <w:tab/>
        <w:t>03 Organization’s Audit</w:t>
      </w:r>
    </w:p>
    <w:p w:rsidR="00925E04" w:rsidRDefault="00925E04" w:rsidP="00925E04">
      <w:pPr>
        <w:tabs>
          <w:tab w:val="left" w:pos="0"/>
        </w:tabs>
        <w:ind w:left="4320" w:right="-180" w:hanging="4050"/>
        <w:jc w:val="both"/>
        <w:rPr>
          <w:rFonts w:ascii="Times New Roman" w:hAnsi="Times New Roman" w:cs="Times New Roman"/>
          <w:sz w:val="28"/>
          <w:szCs w:val="72"/>
        </w:rPr>
      </w:pPr>
      <w:r>
        <w:rPr>
          <w:rFonts w:ascii="Times New Roman" w:hAnsi="Times New Roman" w:cs="Times New Roman"/>
          <w:sz w:val="28"/>
          <w:szCs w:val="72"/>
        </w:rPr>
        <w:t>Financial Position</w:t>
      </w:r>
      <w:r>
        <w:rPr>
          <w:rFonts w:ascii="Times New Roman" w:hAnsi="Times New Roman" w:cs="Times New Roman"/>
          <w:sz w:val="28"/>
          <w:szCs w:val="72"/>
        </w:rPr>
        <w:tab/>
        <w:t xml:space="preserve">Financial strength on the basis of 03 years Audited Accounts </w:t>
      </w:r>
    </w:p>
    <w:p w:rsidR="00925E04" w:rsidRDefault="00925E04" w:rsidP="00925E04">
      <w:pPr>
        <w:tabs>
          <w:tab w:val="left" w:pos="0"/>
        </w:tabs>
        <w:ind w:left="4320" w:right="-180" w:hanging="4050"/>
        <w:jc w:val="both"/>
        <w:rPr>
          <w:rFonts w:ascii="Times New Roman" w:hAnsi="Times New Roman" w:cs="Times New Roman"/>
          <w:sz w:val="28"/>
          <w:szCs w:val="72"/>
        </w:rPr>
      </w:pPr>
      <w:r>
        <w:rPr>
          <w:rFonts w:ascii="Times New Roman" w:hAnsi="Times New Roman" w:cs="Times New Roman"/>
          <w:sz w:val="28"/>
          <w:szCs w:val="72"/>
        </w:rPr>
        <w:t>Technical Credentials</w:t>
      </w:r>
      <w:r>
        <w:rPr>
          <w:rFonts w:ascii="Times New Roman" w:hAnsi="Times New Roman" w:cs="Times New Roman"/>
          <w:sz w:val="28"/>
          <w:szCs w:val="72"/>
        </w:rPr>
        <w:tab/>
        <w:t>Firms with QCR Certification from ICAP will be preferred.</w:t>
      </w:r>
    </w:p>
    <w:p w:rsidR="00925E04" w:rsidRDefault="00925E04" w:rsidP="00925E04">
      <w:pPr>
        <w:tabs>
          <w:tab w:val="left" w:pos="0"/>
        </w:tabs>
        <w:spacing w:line="360" w:lineRule="auto"/>
        <w:ind w:right="-180"/>
        <w:rPr>
          <w:rFonts w:ascii="Times New Roman" w:hAnsi="Times New Roman" w:cs="Times New Roman"/>
          <w:sz w:val="28"/>
          <w:szCs w:val="72"/>
        </w:rPr>
      </w:pPr>
      <w:r>
        <w:rPr>
          <w:rFonts w:ascii="Times New Roman" w:hAnsi="Times New Roman" w:cs="Times New Roman"/>
          <w:sz w:val="28"/>
          <w:szCs w:val="72"/>
        </w:rPr>
        <w:t>However, following will be the conditions to apply:</w:t>
      </w:r>
    </w:p>
    <w:p w:rsidR="00925E04" w:rsidRDefault="00925E04" w:rsidP="00925E04">
      <w:pPr>
        <w:pStyle w:val="ListParagraph"/>
        <w:numPr>
          <w:ilvl w:val="0"/>
          <w:numId w:val="6"/>
        </w:numPr>
        <w:tabs>
          <w:tab w:val="left" w:pos="0"/>
        </w:tabs>
        <w:spacing w:line="360" w:lineRule="auto"/>
        <w:ind w:right="-180"/>
        <w:rPr>
          <w:rFonts w:ascii="Times New Roman" w:hAnsi="Times New Roman" w:cs="Times New Roman"/>
          <w:sz w:val="28"/>
          <w:szCs w:val="72"/>
        </w:rPr>
      </w:pPr>
      <w:r>
        <w:rPr>
          <w:rFonts w:ascii="Times New Roman" w:hAnsi="Times New Roman" w:cs="Times New Roman"/>
          <w:sz w:val="28"/>
          <w:szCs w:val="72"/>
        </w:rPr>
        <w:t>Declaration on stamp paper that the firm or its partners have never been black listed/de-listed by any Government Office, Authorities, State Bank of Pakistan or other Regulatory Authorities, Courts in the present name of the firm or before merger/change of name.</w:t>
      </w:r>
    </w:p>
    <w:p w:rsidR="00925E04" w:rsidRDefault="00925E04" w:rsidP="00925E04">
      <w:pPr>
        <w:pStyle w:val="ListParagraph"/>
        <w:numPr>
          <w:ilvl w:val="0"/>
          <w:numId w:val="6"/>
        </w:numPr>
        <w:tabs>
          <w:tab w:val="left" w:pos="0"/>
        </w:tabs>
        <w:spacing w:line="360" w:lineRule="auto"/>
        <w:ind w:right="-180"/>
        <w:rPr>
          <w:rFonts w:ascii="Times New Roman" w:hAnsi="Times New Roman" w:cs="Times New Roman"/>
          <w:sz w:val="28"/>
          <w:szCs w:val="72"/>
        </w:rPr>
      </w:pPr>
      <w:r>
        <w:rPr>
          <w:rFonts w:ascii="Times New Roman" w:hAnsi="Times New Roman" w:cs="Times New Roman"/>
          <w:sz w:val="28"/>
          <w:szCs w:val="72"/>
        </w:rPr>
        <w:t>Firm must have office in Rawalpindi/Islamabad.</w:t>
      </w:r>
    </w:p>
    <w:p w:rsidR="000A1B7F" w:rsidRDefault="000A1B7F" w:rsidP="00621F5C">
      <w:pPr>
        <w:pStyle w:val="ListParagraph"/>
        <w:tabs>
          <w:tab w:val="left" w:pos="0"/>
        </w:tabs>
        <w:spacing w:line="360" w:lineRule="auto"/>
        <w:ind w:left="0" w:right="-180"/>
        <w:rPr>
          <w:rFonts w:ascii="Times New Roman" w:hAnsi="Times New Roman" w:cs="Times New Roman"/>
          <w:sz w:val="28"/>
          <w:szCs w:val="72"/>
        </w:rPr>
      </w:pPr>
    </w:p>
    <w:p w:rsidR="000A1B7F" w:rsidRDefault="000A1B7F" w:rsidP="00621F5C">
      <w:pPr>
        <w:pStyle w:val="ListParagraph"/>
        <w:tabs>
          <w:tab w:val="left" w:pos="0"/>
        </w:tabs>
        <w:spacing w:line="360" w:lineRule="auto"/>
        <w:ind w:left="0" w:right="-180"/>
        <w:rPr>
          <w:rFonts w:ascii="Times New Roman" w:hAnsi="Times New Roman" w:cs="Times New Roman"/>
          <w:sz w:val="28"/>
          <w:szCs w:val="72"/>
        </w:rPr>
      </w:pPr>
    </w:p>
    <w:p w:rsidR="000A1B7F" w:rsidRDefault="000A1B7F" w:rsidP="00621F5C">
      <w:pPr>
        <w:pStyle w:val="ListParagraph"/>
        <w:tabs>
          <w:tab w:val="left" w:pos="0"/>
        </w:tabs>
        <w:spacing w:line="360" w:lineRule="auto"/>
        <w:ind w:left="0" w:right="-180"/>
        <w:rPr>
          <w:rFonts w:ascii="Times New Roman" w:hAnsi="Times New Roman" w:cs="Times New Roman"/>
          <w:b/>
          <w:sz w:val="28"/>
          <w:szCs w:val="72"/>
        </w:rPr>
      </w:pPr>
      <w:r>
        <w:rPr>
          <w:rFonts w:ascii="Times New Roman" w:hAnsi="Times New Roman" w:cs="Times New Roman"/>
          <w:sz w:val="28"/>
          <w:szCs w:val="72"/>
        </w:rPr>
        <w:lastRenderedPageBreak/>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Pr>
          <w:rFonts w:ascii="Times New Roman" w:hAnsi="Times New Roman" w:cs="Times New Roman"/>
          <w:sz w:val="28"/>
          <w:szCs w:val="72"/>
        </w:rPr>
        <w:tab/>
      </w:r>
      <w:r w:rsidRPr="000A1B7F">
        <w:rPr>
          <w:rFonts w:ascii="Times New Roman" w:hAnsi="Times New Roman" w:cs="Times New Roman"/>
          <w:b/>
          <w:sz w:val="28"/>
          <w:szCs w:val="72"/>
        </w:rPr>
        <w:t>-3-</w:t>
      </w:r>
    </w:p>
    <w:p w:rsidR="000A1B7F" w:rsidRPr="000A1B7F" w:rsidRDefault="000A1B7F" w:rsidP="00621F5C">
      <w:pPr>
        <w:pStyle w:val="ListParagraph"/>
        <w:tabs>
          <w:tab w:val="left" w:pos="0"/>
        </w:tabs>
        <w:spacing w:line="360" w:lineRule="auto"/>
        <w:ind w:left="0" w:right="-180"/>
        <w:rPr>
          <w:rFonts w:ascii="Times New Roman" w:hAnsi="Times New Roman" w:cs="Times New Roman"/>
          <w:b/>
          <w:sz w:val="28"/>
          <w:szCs w:val="72"/>
        </w:rPr>
      </w:pPr>
    </w:p>
    <w:p w:rsidR="000A1B7F" w:rsidRDefault="00621F5C" w:rsidP="000A1B7F">
      <w:pPr>
        <w:pStyle w:val="ListParagraph"/>
        <w:tabs>
          <w:tab w:val="left" w:pos="0"/>
        </w:tabs>
        <w:spacing w:line="360" w:lineRule="auto"/>
        <w:ind w:left="0" w:right="-187"/>
        <w:jc w:val="both"/>
        <w:rPr>
          <w:rFonts w:ascii="Times New Roman" w:hAnsi="Times New Roman" w:cs="Times New Roman"/>
          <w:b/>
          <w:sz w:val="28"/>
          <w:szCs w:val="72"/>
        </w:rPr>
      </w:pPr>
      <w:r w:rsidRPr="000A1B7F">
        <w:rPr>
          <w:rFonts w:ascii="Times New Roman" w:hAnsi="Times New Roman" w:cs="Times New Roman"/>
          <w:b/>
          <w:sz w:val="28"/>
          <w:szCs w:val="72"/>
        </w:rPr>
        <w:t>8.</w:t>
      </w:r>
      <w:r w:rsidRPr="000A1B7F">
        <w:rPr>
          <w:rFonts w:ascii="Times New Roman" w:hAnsi="Times New Roman" w:cs="Times New Roman"/>
          <w:b/>
          <w:sz w:val="28"/>
          <w:szCs w:val="72"/>
        </w:rPr>
        <w:tab/>
        <w:t>Bid Evaluation Criteria</w:t>
      </w:r>
    </w:p>
    <w:p w:rsidR="000A1B7F" w:rsidRPr="000A1B7F" w:rsidRDefault="000A1B7F" w:rsidP="000A1B7F">
      <w:pPr>
        <w:pStyle w:val="ListParagraph"/>
        <w:tabs>
          <w:tab w:val="left" w:pos="0"/>
        </w:tabs>
        <w:spacing w:line="360" w:lineRule="auto"/>
        <w:ind w:left="0" w:right="-187"/>
        <w:jc w:val="both"/>
        <w:rPr>
          <w:rFonts w:ascii="Times New Roman" w:hAnsi="Times New Roman" w:cs="Times New Roman"/>
          <w:b/>
          <w:sz w:val="4"/>
          <w:szCs w:val="72"/>
        </w:rPr>
      </w:pPr>
    </w:p>
    <w:p w:rsidR="00621F5C" w:rsidRDefault="00621F5C" w:rsidP="000A1B7F">
      <w:pPr>
        <w:pStyle w:val="ListParagraph"/>
        <w:tabs>
          <w:tab w:val="left" w:pos="0"/>
        </w:tabs>
        <w:spacing w:line="360" w:lineRule="auto"/>
        <w:ind w:left="0" w:right="-187"/>
        <w:jc w:val="both"/>
        <w:rPr>
          <w:rFonts w:ascii="Times New Roman" w:hAnsi="Times New Roman" w:cs="Times New Roman"/>
          <w:sz w:val="28"/>
          <w:szCs w:val="72"/>
        </w:rPr>
      </w:pPr>
      <w:r>
        <w:rPr>
          <w:rFonts w:ascii="Times New Roman" w:hAnsi="Times New Roman" w:cs="Times New Roman"/>
          <w:sz w:val="28"/>
          <w:szCs w:val="72"/>
        </w:rPr>
        <w:tab/>
        <w:t>Bid with lowest total Audit fee including out of pocket expenditures conforming to specifications and terms &amp; conditions mentioned in para 06</w:t>
      </w:r>
      <w:r w:rsidR="00DA666B">
        <w:rPr>
          <w:rFonts w:ascii="Times New Roman" w:hAnsi="Times New Roman" w:cs="Times New Roman"/>
          <w:sz w:val="28"/>
          <w:szCs w:val="72"/>
        </w:rPr>
        <w:t xml:space="preserve"> of </w:t>
      </w:r>
      <w:r>
        <w:rPr>
          <w:rFonts w:ascii="Times New Roman" w:hAnsi="Times New Roman" w:cs="Times New Roman"/>
          <w:sz w:val="28"/>
          <w:szCs w:val="72"/>
        </w:rPr>
        <w:t xml:space="preserve"> this tender document shall be considered for award of contract. The decision of the Committee will be final and will not be challengeable at any forum.</w:t>
      </w:r>
    </w:p>
    <w:p w:rsidR="00621F5C" w:rsidRDefault="00621F5C" w:rsidP="00621F5C">
      <w:pPr>
        <w:pStyle w:val="ListParagraph"/>
        <w:tabs>
          <w:tab w:val="left" w:pos="0"/>
        </w:tabs>
        <w:spacing w:line="360" w:lineRule="auto"/>
        <w:ind w:left="0" w:right="-180"/>
        <w:rPr>
          <w:rFonts w:ascii="Times New Roman" w:hAnsi="Times New Roman" w:cs="Times New Roman"/>
          <w:sz w:val="28"/>
          <w:szCs w:val="72"/>
        </w:rPr>
      </w:pPr>
    </w:p>
    <w:p w:rsidR="00621F5C" w:rsidRPr="006B4762" w:rsidRDefault="00621F5C"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9.</w:t>
      </w:r>
      <w:r w:rsidRPr="006B4762">
        <w:rPr>
          <w:rFonts w:ascii="Times New Roman" w:hAnsi="Times New Roman" w:cs="Times New Roman"/>
          <w:b/>
          <w:sz w:val="28"/>
          <w:szCs w:val="72"/>
        </w:rPr>
        <w:tab/>
        <w:t>Currency</w:t>
      </w:r>
    </w:p>
    <w:p w:rsidR="00621F5C" w:rsidRDefault="00621F5C"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All currency in the proposal shall be quoted in Pakistan Rupees (PKR).</w:t>
      </w:r>
    </w:p>
    <w:p w:rsidR="00621F5C" w:rsidRDefault="00621F5C" w:rsidP="00621F5C">
      <w:pPr>
        <w:pStyle w:val="ListParagraph"/>
        <w:tabs>
          <w:tab w:val="left" w:pos="0"/>
        </w:tabs>
        <w:spacing w:line="360" w:lineRule="auto"/>
        <w:ind w:left="0" w:right="-180"/>
        <w:rPr>
          <w:rFonts w:ascii="Times New Roman" w:hAnsi="Times New Roman" w:cs="Times New Roman"/>
          <w:sz w:val="28"/>
          <w:szCs w:val="72"/>
        </w:rPr>
      </w:pPr>
    </w:p>
    <w:p w:rsidR="00621F5C" w:rsidRPr="006B4762" w:rsidRDefault="00621F5C"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10.</w:t>
      </w:r>
      <w:r w:rsidRPr="006B4762">
        <w:rPr>
          <w:rFonts w:ascii="Times New Roman" w:hAnsi="Times New Roman" w:cs="Times New Roman"/>
          <w:b/>
          <w:sz w:val="28"/>
          <w:szCs w:val="72"/>
        </w:rPr>
        <w:tab/>
      </w:r>
      <w:r w:rsidR="00653745" w:rsidRPr="006B4762">
        <w:rPr>
          <w:rFonts w:ascii="Times New Roman" w:hAnsi="Times New Roman" w:cs="Times New Roman"/>
          <w:b/>
          <w:sz w:val="28"/>
          <w:szCs w:val="72"/>
        </w:rPr>
        <w:t>Taxes</w:t>
      </w:r>
    </w:p>
    <w:p w:rsidR="00653745" w:rsidRDefault="00653745"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All payments for services rendered by the successful firm shall be made after deduction of taxes as per rules.</w:t>
      </w:r>
    </w:p>
    <w:p w:rsidR="006B4762" w:rsidRDefault="006B4762" w:rsidP="00621F5C">
      <w:pPr>
        <w:pStyle w:val="ListParagraph"/>
        <w:tabs>
          <w:tab w:val="left" w:pos="0"/>
        </w:tabs>
        <w:spacing w:line="360" w:lineRule="auto"/>
        <w:ind w:left="0" w:right="-180"/>
        <w:rPr>
          <w:rFonts w:ascii="Times New Roman" w:hAnsi="Times New Roman" w:cs="Times New Roman"/>
          <w:sz w:val="28"/>
          <w:szCs w:val="72"/>
        </w:rPr>
      </w:pPr>
    </w:p>
    <w:p w:rsidR="006B4762" w:rsidRPr="006B4762" w:rsidRDefault="00653745"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11.</w:t>
      </w:r>
      <w:r w:rsidRPr="006B4762">
        <w:rPr>
          <w:rFonts w:ascii="Times New Roman" w:hAnsi="Times New Roman" w:cs="Times New Roman"/>
          <w:b/>
          <w:sz w:val="28"/>
          <w:szCs w:val="72"/>
        </w:rPr>
        <w:tab/>
        <w:t>Acceptance of Proposals</w:t>
      </w:r>
    </w:p>
    <w:p w:rsidR="00653745" w:rsidRDefault="00653745"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Chairman, PSF reserves the right to accept or reject any proposal with or without assigning any reason whatsoever.</w:t>
      </w:r>
    </w:p>
    <w:p w:rsidR="00653745" w:rsidRDefault="00653745" w:rsidP="00621F5C">
      <w:pPr>
        <w:pStyle w:val="ListParagraph"/>
        <w:tabs>
          <w:tab w:val="left" w:pos="0"/>
        </w:tabs>
        <w:spacing w:line="360" w:lineRule="auto"/>
        <w:ind w:left="0" w:right="-180"/>
        <w:rPr>
          <w:rFonts w:ascii="Times New Roman" w:hAnsi="Times New Roman" w:cs="Times New Roman"/>
          <w:sz w:val="28"/>
          <w:szCs w:val="72"/>
        </w:rPr>
      </w:pPr>
    </w:p>
    <w:p w:rsidR="00653745" w:rsidRPr="006B4762" w:rsidRDefault="00653745"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12.</w:t>
      </w:r>
      <w:r w:rsidRPr="006B4762">
        <w:rPr>
          <w:rFonts w:ascii="Times New Roman" w:hAnsi="Times New Roman" w:cs="Times New Roman"/>
          <w:b/>
          <w:sz w:val="28"/>
          <w:szCs w:val="72"/>
        </w:rPr>
        <w:tab/>
        <w:t>Dispute Resolution</w:t>
      </w:r>
    </w:p>
    <w:p w:rsidR="00653745" w:rsidRDefault="00653745"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In case of any dispute, the decision of the Chairman, PSF shall be final and binding on the parties.</w:t>
      </w:r>
    </w:p>
    <w:p w:rsidR="00653745" w:rsidRDefault="00653745" w:rsidP="00621F5C">
      <w:pPr>
        <w:pStyle w:val="ListParagraph"/>
        <w:tabs>
          <w:tab w:val="left" w:pos="0"/>
        </w:tabs>
        <w:spacing w:line="360" w:lineRule="auto"/>
        <w:ind w:left="0" w:right="-180"/>
        <w:rPr>
          <w:rFonts w:ascii="Times New Roman" w:hAnsi="Times New Roman" w:cs="Times New Roman"/>
          <w:sz w:val="28"/>
          <w:szCs w:val="72"/>
        </w:rPr>
      </w:pPr>
    </w:p>
    <w:p w:rsidR="00653745" w:rsidRPr="006B4762" w:rsidRDefault="00653745"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13.</w:t>
      </w:r>
      <w:r w:rsidRPr="006B4762">
        <w:rPr>
          <w:rFonts w:ascii="Times New Roman" w:hAnsi="Times New Roman" w:cs="Times New Roman"/>
          <w:b/>
          <w:sz w:val="28"/>
          <w:szCs w:val="72"/>
        </w:rPr>
        <w:tab/>
        <w:t>Termination of Contract</w:t>
      </w:r>
    </w:p>
    <w:p w:rsidR="00653745" w:rsidRDefault="00653745"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 xml:space="preserve">Chairman, PSF may terminate any contract for any reason(s) or without any reason and will inform the firm about its decision </w:t>
      </w:r>
      <w:r w:rsidR="006B4762">
        <w:rPr>
          <w:rFonts w:ascii="Times New Roman" w:hAnsi="Times New Roman" w:cs="Times New Roman"/>
          <w:sz w:val="28"/>
          <w:szCs w:val="72"/>
        </w:rPr>
        <w:t>i</w:t>
      </w:r>
      <w:r>
        <w:rPr>
          <w:rFonts w:ascii="Times New Roman" w:hAnsi="Times New Roman" w:cs="Times New Roman"/>
          <w:sz w:val="28"/>
          <w:szCs w:val="72"/>
        </w:rPr>
        <w:t>n writing.</w:t>
      </w:r>
    </w:p>
    <w:p w:rsidR="00653745" w:rsidRDefault="00653745" w:rsidP="00621F5C">
      <w:pPr>
        <w:pStyle w:val="ListParagraph"/>
        <w:tabs>
          <w:tab w:val="left" w:pos="0"/>
        </w:tabs>
        <w:spacing w:line="360" w:lineRule="auto"/>
        <w:ind w:left="0" w:right="-180"/>
        <w:rPr>
          <w:rFonts w:ascii="Times New Roman" w:hAnsi="Times New Roman" w:cs="Times New Roman"/>
          <w:sz w:val="28"/>
          <w:szCs w:val="72"/>
        </w:rPr>
      </w:pPr>
    </w:p>
    <w:p w:rsidR="00653745" w:rsidRPr="006B4762" w:rsidRDefault="00653745"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14.</w:t>
      </w:r>
      <w:r w:rsidRPr="006B4762">
        <w:rPr>
          <w:rFonts w:ascii="Times New Roman" w:hAnsi="Times New Roman" w:cs="Times New Roman"/>
          <w:b/>
          <w:sz w:val="28"/>
          <w:szCs w:val="72"/>
        </w:rPr>
        <w:tab/>
        <w:t>Mode of Payment</w:t>
      </w:r>
    </w:p>
    <w:p w:rsidR="00653745" w:rsidRDefault="00653745"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100 percent payment would be made after signing of Audit Report by the auditor.</w:t>
      </w:r>
    </w:p>
    <w:p w:rsidR="00653745" w:rsidRDefault="00653745" w:rsidP="00621F5C">
      <w:pPr>
        <w:pStyle w:val="ListParagraph"/>
        <w:tabs>
          <w:tab w:val="left" w:pos="0"/>
        </w:tabs>
        <w:spacing w:line="360" w:lineRule="auto"/>
        <w:ind w:left="0" w:right="-180"/>
        <w:rPr>
          <w:rFonts w:ascii="Times New Roman" w:hAnsi="Times New Roman" w:cs="Times New Roman"/>
          <w:sz w:val="28"/>
          <w:szCs w:val="72"/>
        </w:rPr>
      </w:pPr>
    </w:p>
    <w:p w:rsidR="00927AEA" w:rsidRDefault="00927AEA" w:rsidP="00621F5C">
      <w:pPr>
        <w:pStyle w:val="ListParagraph"/>
        <w:tabs>
          <w:tab w:val="left" w:pos="0"/>
        </w:tabs>
        <w:spacing w:line="360" w:lineRule="auto"/>
        <w:ind w:left="0" w:right="-180"/>
        <w:rPr>
          <w:rFonts w:ascii="Times New Roman" w:hAnsi="Times New Roman" w:cs="Times New Roman"/>
          <w:sz w:val="28"/>
          <w:szCs w:val="72"/>
        </w:rPr>
      </w:pPr>
    </w:p>
    <w:p w:rsidR="003A16D2" w:rsidRDefault="003A16D2" w:rsidP="00621F5C">
      <w:pPr>
        <w:pStyle w:val="ListParagraph"/>
        <w:tabs>
          <w:tab w:val="left" w:pos="0"/>
        </w:tabs>
        <w:spacing w:line="360" w:lineRule="auto"/>
        <w:ind w:left="0" w:right="-180"/>
        <w:rPr>
          <w:rFonts w:ascii="Times New Roman" w:hAnsi="Times New Roman" w:cs="Times New Roman"/>
          <w:b/>
          <w:sz w:val="28"/>
          <w:szCs w:val="72"/>
        </w:rPr>
      </w:pPr>
      <w:r>
        <w:rPr>
          <w:rFonts w:ascii="Times New Roman" w:hAnsi="Times New Roman" w:cs="Times New Roman"/>
          <w:b/>
          <w:sz w:val="28"/>
          <w:szCs w:val="72"/>
        </w:rPr>
        <w:lastRenderedPageBreak/>
        <w:tab/>
      </w:r>
      <w:r>
        <w:rPr>
          <w:rFonts w:ascii="Times New Roman" w:hAnsi="Times New Roman" w:cs="Times New Roman"/>
          <w:b/>
          <w:sz w:val="28"/>
          <w:szCs w:val="72"/>
        </w:rPr>
        <w:tab/>
      </w:r>
      <w:r>
        <w:rPr>
          <w:rFonts w:ascii="Times New Roman" w:hAnsi="Times New Roman" w:cs="Times New Roman"/>
          <w:b/>
          <w:sz w:val="28"/>
          <w:szCs w:val="72"/>
        </w:rPr>
        <w:tab/>
      </w:r>
      <w:r>
        <w:rPr>
          <w:rFonts w:ascii="Times New Roman" w:hAnsi="Times New Roman" w:cs="Times New Roman"/>
          <w:b/>
          <w:sz w:val="28"/>
          <w:szCs w:val="72"/>
        </w:rPr>
        <w:tab/>
      </w:r>
      <w:r>
        <w:rPr>
          <w:rFonts w:ascii="Times New Roman" w:hAnsi="Times New Roman" w:cs="Times New Roman"/>
          <w:b/>
          <w:sz w:val="28"/>
          <w:szCs w:val="72"/>
        </w:rPr>
        <w:tab/>
      </w:r>
      <w:r>
        <w:rPr>
          <w:rFonts w:ascii="Times New Roman" w:hAnsi="Times New Roman" w:cs="Times New Roman"/>
          <w:b/>
          <w:sz w:val="28"/>
          <w:szCs w:val="72"/>
        </w:rPr>
        <w:tab/>
        <w:t>-4-</w:t>
      </w:r>
    </w:p>
    <w:p w:rsidR="00653745" w:rsidRPr="006B4762" w:rsidRDefault="00653745" w:rsidP="00621F5C">
      <w:pPr>
        <w:pStyle w:val="ListParagraph"/>
        <w:tabs>
          <w:tab w:val="left" w:pos="0"/>
        </w:tabs>
        <w:spacing w:line="360" w:lineRule="auto"/>
        <w:ind w:left="0" w:right="-180"/>
        <w:rPr>
          <w:rFonts w:ascii="Times New Roman" w:hAnsi="Times New Roman" w:cs="Times New Roman"/>
          <w:b/>
          <w:sz w:val="28"/>
          <w:szCs w:val="72"/>
        </w:rPr>
      </w:pPr>
      <w:r w:rsidRPr="006B4762">
        <w:rPr>
          <w:rFonts w:ascii="Times New Roman" w:hAnsi="Times New Roman" w:cs="Times New Roman"/>
          <w:b/>
          <w:sz w:val="28"/>
          <w:szCs w:val="72"/>
        </w:rPr>
        <w:t>15.</w:t>
      </w:r>
      <w:r w:rsidRPr="006B4762">
        <w:rPr>
          <w:rFonts w:ascii="Times New Roman" w:hAnsi="Times New Roman" w:cs="Times New Roman"/>
          <w:b/>
          <w:sz w:val="28"/>
          <w:szCs w:val="72"/>
        </w:rPr>
        <w:tab/>
        <w:t>Communication</w:t>
      </w:r>
    </w:p>
    <w:p w:rsidR="00927AEA" w:rsidRDefault="00927AEA" w:rsidP="006B4762">
      <w:pPr>
        <w:pStyle w:val="ListParagraph"/>
        <w:tabs>
          <w:tab w:val="left" w:pos="0"/>
        </w:tabs>
        <w:spacing w:line="360" w:lineRule="auto"/>
        <w:ind w:left="0" w:right="-180"/>
        <w:jc w:val="both"/>
        <w:rPr>
          <w:rFonts w:ascii="Times New Roman" w:hAnsi="Times New Roman" w:cs="Times New Roman"/>
          <w:sz w:val="28"/>
          <w:szCs w:val="72"/>
        </w:rPr>
      </w:pPr>
      <w:r>
        <w:rPr>
          <w:rFonts w:ascii="Times New Roman" w:hAnsi="Times New Roman" w:cs="Times New Roman"/>
          <w:sz w:val="28"/>
          <w:szCs w:val="72"/>
        </w:rPr>
        <w:tab/>
        <w:t>For enquiries regarding this RFP, please contact:</w:t>
      </w:r>
    </w:p>
    <w:p w:rsidR="006A2498" w:rsidRPr="006A2498" w:rsidRDefault="006A2498" w:rsidP="006A2498">
      <w:pPr>
        <w:pStyle w:val="ListParagraph"/>
        <w:numPr>
          <w:ilvl w:val="0"/>
          <w:numId w:val="9"/>
        </w:numPr>
        <w:tabs>
          <w:tab w:val="left" w:pos="0"/>
        </w:tabs>
        <w:spacing w:line="360" w:lineRule="auto"/>
        <w:ind w:right="-180"/>
        <w:rPr>
          <w:rFonts w:ascii="Times New Roman" w:hAnsi="Times New Roman" w:cs="Times New Roman"/>
          <w:sz w:val="28"/>
          <w:szCs w:val="72"/>
        </w:rPr>
      </w:pPr>
      <w:r w:rsidRPr="006A2498">
        <w:rPr>
          <w:rFonts w:ascii="Times New Roman" w:hAnsi="Times New Roman" w:cs="Times New Roman"/>
          <w:sz w:val="28"/>
          <w:szCs w:val="72"/>
        </w:rPr>
        <w:t>Internal Audit Officer</w:t>
      </w:r>
    </w:p>
    <w:p w:rsidR="006A2498" w:rsidRPr="006A2498" w:rsidRDefault="006A2498" w:rsidP="006A2498">
      <w:pPr>
        <w:pStyle w:val="ListParagraph"/>
        <w:tabs>
          <w:tab w:val="left" w:pos="0"/>
        </w:tabs>
        <w:spacing w:line="360" w:lineRule="auto"/>
        <w:ind w:left="2880" w:right="-180"/>
        <w:rPr>
          <w:rFonts w:ascii="Times New Roman" w:hAnsi="Times New Roman" w:cs="Times New Roman"/>
          <w:sz w:val="28"/>
          <w:szCs w:val="72"/>
        </w:rPr>
      </w:pPr>
      <w:r w:rsidRPr="006A2498">
        <w:rPr>
          <w:rFonts w:ascii="Times New Roman" w:hAnsi="Times New Roman" w:cs="Times New Roman"/>
          <w:sz w:val="28"/>
          <w:szCs w:val="72"/>
        </w:rPr>
        <w:t>Pakistan Science Foundation (PSF)</w:t>
      </w:r>
    </w:p>
    <w:p w:rsidR="006A2498" w:rsidRPr="006A2498" w:rsidRDefault="006A2498" w:rsidP="006A2498">
      <w:pPr>
        <w:pStyle w:val="ListParagraph"/>
        <w:tabs>
          <w:tab w:val="left" w:pos="0"/>
        </w:tabs>
        <w:spacing w:line="360" w:lineRule="auto"/>
        <w:ind w:left="2880" w:right="-180"/>
        <w:rPr>
          <w:rFonts w:ascii="Times New Roman" w:hAnsi="Times New Roman" w:cs="Times New Roman"/>
          <w:sz w:val="28"/>
          <w:szCs w:val="72"/>
        </w:rPr>
      </w:pPr>
      <w:r w:rsidRPr="006A2498">
        <w:rPr>
          <w:rFonts w:ascii="Times New Roman" w:hAnsi="Times New Roman" w:cs="Times New Roman"/>
          <w:sz w:val="28"/>
          <w:szCs w:val="72"/>
        </w:rPr>
        <w:t>1-Constitution Avenue, Sector G-5/2, Islamabad</w:t>
      </w:r>
    </w:p>
    <w:p w:rsidR="00927AEA" w:rsidRDefault="006A2498" w:rsidP="006A2498">
      <w:pPr>
        <w:pStyle w:val="ListParagraph"/>
        <w:tabs>
          <w:tab w:val="left" w:pos="0"/>
        </w:tabs>
        <w:spacing w:line="360" w:lineRule="auto"/>
        <w:ind w:left="2880" w:right="-180"/>
        <w:rPr>
          <w:rFonts w:ascii="Times New Roman" w:hAnsi="Times New Roman" w:cs="Times New Roman"/>
          <w:sz w:val="28"/>
          <w:szCs w:val="72"/>
        </w:rPr>
      </w:pPr>
      <w:r w:rsidRPr="006A2498">
        <w:rPr>
          <w:rFonts w:ascii="Times New Roman" w:hAnsi="Times New Roman" w:cs="Times New Roman"/>
          <w:sz w:val="28"/>
          <w:szCs w:val="72"/>
        </w:rPr>
        <w:t xml:space="preserve">Ph# </w:t>
      </w:r>
      <w:r w:rsidRPr="006A2498">
        <w:rPr>
          <w:rFonts w:ascii="Times New Roman" w:hAnsi="Times New Roman" w:cs="Times New Roman"/>
          <w:sz w:val="28"/>
          <w:szCs w:val="72"/>
        </w:rPr>
        <w:tab/>
        <w:t>051-9215066</w:t>
      </w:r>
    </w:p>
    <w:p w:rsidR="00927AEA" w:rsidRPr="006B4762" w:rsidRDefault="00927AEA" w:rsidP="00927AEA">
      <w:pPr>
        <w:pStyle w:val="ListParagraph"/>
        <w:tabs>
          <w:tab w:val="left" w:pos="0"/>
        </w:tabs>
        <w:spacing w:line="360" w:lineRule="auto"/>
        <w:ind w:left="90" w:right="-180" w:hanging="90"/>
        <w:rPr>
          <w:rFonts w:ascii="Times New Roman" w:hAnsi="Times New Roman" w:cs="Times New Roman"/>
          <w:b/>
          <w:sz w:val="28"/>
          <w:szCs w:val="72"/>
        </w:rPr>
      </w:pPr>
      <w:r w:rsidRPr="006B4762">
        <w:rPr>
          <w:rFonts w:ascii="Times New Roman" w:hAnsi="Times New Roman" w:cs="Times New Roman"/>
          <w:b/>
          <w:sz w:val="28"/>
          <w:szCs w:val="72"/>
        </w:rPr>
        <w:t>16.</w:t>
      </w:r>
      <w:r w:rsidRPr="006B4762">
        <w:rPr>
          <w:rFonts w:ascii="Times New Roman" w:hAnsi="Times New Roman" w:cs="Times New Roman"/>
          <w:b/>
          <w:sz w:val="28"/>
          <w:szCs w:val="72"/>
        </w:rPr>
        <w:tab/>
        <w:t>Submission of Proposal</w:t>
      </w:r>
    </w:p>
    <w:p w:rsidR="00927AEA" w:rsidRDefault="00927AEA" w:rsidP="006B4762">
      <w:pPr>
        <w:pStyle w:val="ListParagraph"/>
        <w:tabs>
          <w:tab w:val="left" w:pos="0"/>
        </w:tabs>
        <w:spacing w:line="360" w:lineRule="auto"/>
        <w:ind w:left="90" w:right="-180" w:hanging="90"/>
        <w:jc w:val="both"/>
        <w:rPr>
          <w:rFonts w:ascii="Times New Roman" w:hAnsi="Times New Roman" w:cs="Times New Roman"/>
          <w:sz w:val="28"/>
          <w:szCs w:val="72"/>
        </w:rPr>
      </w:pPr>
      <w:r>
        <w:rPr>
          <w:rFonts w:ascii="Times New Roman" w:hAnsi="Times New Roman" w:cs="Times New Roman"/>
          <w:sz w:val="28"/>
          <w:szCs w:val="72"/>
        </w:rPr>
        <w:tab/>
      </w:r>
      <w:r>
        <w:rPr>
          <w:rFonts w:ascii="Times New Roman" w:hAnsi="Times New Roman" w:cs="Times New Roman"/>
          <w:sz w:val="28"/>
          <w:szCs w:val="72"/>
        </w:rPr>
        <w:tab/>
        <w:t xml:space="preserve">The complete proposal, with supporting documents should reach PSF by 10:00 am on </w:t>
      </w:r>
      <w:r w:rsidR="00F269C2">
        <w:rPr>
          <w:rFonts w:ascii="Times New Roman" w:hAnsi="Times New Roman" w:cs="Times New Roman"/>
          <w:sz w:val="28"/>
          <w:szCs w:val="72"/>
          <w:u w:val="single"/>
        </w:rPr>
        <w:t>31-08</w:t>
      </w:r>
      <w:r w:rsidR="00AE31B9">
        <w:rPr>
          <w:rFonts w:ascii="Times New Roman" w:hAnsi="Times New Roman" w:cs="Times New Roman"/>
          <w:sz w:val="28"/>
          <w:szCs w:val="72"/>
          <w:u w:val="single"/>
        </w:rPr>
        <w:t>-2023</w:t>
      </w:r>
      <w:r>
        <w:rPr>
          <w:rFonts w:ascii="Times New Roman" w:hAnsi="Times New Roman" w:cs="Times New Roman"/>
          <w:sz w:val="28"/>
          <w:szCs w:val="72"/>
        </w:rPr>
        <w:t xml:space="preserve"> at the address given below. All the proposals will be opened at 11:00 am.</w:t>
      </w:r>
    </w:p>
    <w:p w:rsidR="00927AEA" w:rsidRDefault="00927AEA" w:rsidP="006B4762">
      <w:pPr>
        <w:pStyle w:val="ListParagraph"/>
        <w:tabs>
          <w:tab w:val="left" w:pos="0"/>
        </w:tabs>
        <w:spacing w:line="360" w:lineRule="auto"/>
        <w:ind w:left="90" w:right="-180" w:hanging="90"/>
        <w:jc w:val="both"/>
        <w:rPr>
          <w:rFonts w:ascii="Times New Roman" w:hAnsi="Times New Roman" w:cs="Times New Roman"/>
          <w:sz w:val="28"/>
          <w:szCs w:val="72"/>
        </w:rPr>
      </w:pPr>
      <w:r>
        <w:rPr>
          <w:rFonts w:ascii="Times New Roman" w:hAnsi="Times New Roman" w:cs="Times New Roman"/>
          <w:sz w:val="28"/>
          <w:szCs w:val="72"/>
        </w:rPr>
        <w:tab/>
      </w:r>
      <w:r>
        <w:rPr>
          <w:rFonts w:ascii="Times New Roman" w:hAnsi="Times New Roman" w:cs="Times New Roman"/>
          <w:sz w:val="28"/>
          <w:szCs w:val="72"/>
        </w:rPr>
        <w:tab/>
        <w:t>Main Envelope should clearly mark: “Appointment of Auditors of PSF (</w:t>
      </w:r>
      <w:r w:rsidR="00AE31B9">
        <w:rPr>
          <w:rFonts w:ascii="Times New Roman" w:hAnsi="Times New Roman" w:cs="Times New Roman"/>
          <w:sz w:val="28"/>
          <w:szCs w:val="72"/>
        </w:rPr>
        <w:t>2022</w:t>
      </w:r>
      <w:r w:rsidR="000E0CC0">
        <w:rPr>
          <w:rFonts w:ascii="Times New Roman" w:hAnsi="Times New Roman" w:cs="Times New Roman"/>
          <w:sz w:val="28"/>
          <w:szCs w:val="72"/>
        </w:rPr>
        <w:t>-</w:t>
      </w:r>
      <w:r w:rsidR="00AE31B9">
        <w:rPr>
          <w:rFonts w:ascii="Times New Roman" w:hAnsi="Times New Roman" w:cs="Times New Roman"/>
          <w:sz w:val="28"/>
          <w:szCs w:val="72"/>
        </w:rPr>
        <w:t>2023</w:t>
      </w:r>
      <w:r>
        <w:rPr>
          <w:rFonts w:ascii="Times New Roman" w:hAnsi="Times New Roman" w:cs="Times New Roman"/>
          <w:sz w:val="28"/>
          <w:szCs w:val="72"/>
        </w:rPr>
        <w:t>)</w:t>
      </w:r>
      <w:r w:rsidR="00BC6B02">
        <w:rPr>
          <w:rFonts w:ascii="Times New Roman" w:hAnsi="Times New Roman" w:cs="Times New Roman"/>
          <w:sz w:val="28"/>
          <w:szCs w:val="72"/>
        </w:rPr>
        <w:t>” and Name of Audit Firm.</w:t>
      </w:r>
      <w:bookmarkStart w:id="0" w:name="_GoBack"/>
      <w:bookmarkEnd w:id="0"/>
    </w:p>
    <w:p w:rsidR="00BC6B02" w:rsidRDefault="00BC6B02" w:rsidP="00927AEA">
      <w:pPr>
        <w:pStyle w:val="ListParagraph"/>
        <w:tabs>
          <w:tab w:val="left" w:pos="0"/>
        </w:tabs>
        <w:spacing w:line="360" w:lineRule="auto"/>
        <w:ind w:left="90" w:right="-180" w:hanging="90"/>
        <w:rPr>
          <w:rFonts w:ascii="Times New Roman" w:hAnsi="Times New Roman" w:cs="Times New Roman"/>
          <w:sz w:val="28"/>
          <w:szCs w:val="72"/>
        </w:rPr>
      </w:pPr>
    </w:p>
    <w:p w:rsidR="00BC6B02" w:rsidRPr="006B4762" w:rsidRDefault="00BC6B02" w:rsidP="00BC6B02">
      <w:pPr>
        <w:pStyle w:val="ListParagraph"/>
        <w:tabs>
          <w:tab w:val="left" w:pos="0"/>
        </w:tabs>
        <w:spacing w:line="360" w:lineRule="auto"/>
        <w:ind w:left="90" w:right="-180" w:hanging="90"/>
        <w:rPr>
          <w:rFonts w:ascii="Times New Roman" w:hAnsi="Times New Roman" w:cs="Times New Roman"/>
          <w:b/>
          <w:sz w:val="28"/>
          <w:szCs w:val="72"/>
        </w:rPr>
      </w:pPr>
      <w:r w:rsidRPr="006B4762">
        <w:rPr>
          <w:rFonts w:ascii="Times New Roman" w:hAnsi="Times New Roman" w:cs="Times New Roman"/>
          <w:b/>
          <w:sz w:val="28"/>
          <w:szCs w:val="72"/>
        </w:rPr>
        <w:t>17.</w:t>
      </w:r>
      <w:r w:rsidRPr="006B4762">
        <w:rPr>
          <w:rFonts w:ascii="Times New Roman" w:hAnsi="Times New Roman" w:cs="Times New Roman"/>
          <w:b/>
          <w:sz w:val="28"/>
          <w:szCs w:val="72"/>
        </w:rPr>
        <w:tab/>
        <w:t>Mode of Delivery and Address</w:t>
      </w:r>
      <w:r w:rsidRPr="006B4762">
        <w:rPr>
          <w:rFonts w:ascii="Times New Roman" w:hAnsi="Times New Roman" w:cs="Times New Roman"/>
          <w:b/>
          <w:sz w:val="28"/>
          <w:szCs w:val="72"/>
        </w:rPr>
        <w:tab/>
      </w:r>
    </w:p>
    <w:p w:rsidR="00BC6B02" w:rsidRDefault="00BC6B02" w:rsidP="006B4762">
      <w:pPr>
        <w:pStyle w:val="ListParagraph"/>
        <w:tabs>
          <w:tab w:val="left" w:pos="0"/>
        </w:tabs>
        <w:spacing w:line="360" w:lineRule="auto"/>
        <w:ind w:left="90" w:right="-180" w:hanging="90"/>
        <w:jc w:val="both"/>
        <w:rPr>
          <w:rFonts w:ascii="Times New Roman" w:hAnsi="Times New Roman" w:cs="Times New Roman"/>
          <w:sz w:val="28"/>
          <w:szCs w:val="72"/>
        </w:rPr>
      </w:pPr>
      <w:r>
        <w:rPr>
          <w:rFonts w:ascii="Times New Roman" w:hAnsi="Times New Roman" w:cs="Times New Roman"/>
          <w:sz w:val="28"/>
          <w:szCs w:val="72"/>
        </w:rPr>
        <w:tab/>
      </w:r>
      <w:r>
        <w:rPr>
          <w:rFonts w:ascii="Times New Roman" w:hAnsi="Times New Roman" w:cs="Times New Roman"/>
          <w:sz w:val="28"/>
          <w:szCs w:val="72"/>
        </w:rPr>
        <w:tab/>
        <w:t>Proposals shall be delivered by hand or by courier on the following address:</w:t>
      </w:r>
    </w:p>
    <w:p w:rsidR="00BC6B02" w:rsidRPr="00BC6B02" w:rsidRDefault="00BC6B02" w:rsidP="00BC6B02">
      <w:pPr>
        <w:pStyle w:val="ListParagraph"/>
        <w:tabs>
          <w:tab w:val="left" w:pos="0"/>
        </w:tabs>
        <w:spacing w:line="360" w:lineRule="auto"/>
        <w:ind w:left="90" w:right="-180" w:hanging="90"/>
        <w:rPr>
          <w:rFonts w:ascii="Times New Roman" w:hAnsi="Times New Roman" w:cs="Times New Roman"/>
          <w:sz w:val="28"/>
          <w:szCs w:val="72"/>
        </w:rPr>
      </w:pPr>
    </w:p>
    <w:p w:rsidR="00BC6B02" w:rsidRDefault="00F269C2">
      <w:pPr>
        <w:rPr>
          <w:rFonts w:ascii="Times New Roman" w:hAnsi="Times New Roman" w:cs="Times New Roman"/>
          <w:sz w:val="28"/>
          <w:szCs w:val="72"/>
        </w:rPr>
      </w:pPr>
      <w:r>
        <w:rPr>
          <w:rFonts w:ascii="Times New Roman" w:hAnsi="Times New Roman" w:cs="Times New Roman"/>
          <w:noProof/>
          <w:sz w:val="28"/>
          <w:szCs w:val="72"/>
        </w:rPr>
        <w:pict>
          <v:rect id="_x0000_s1028" style="position:absolute;margin-left:-30.75pt;margin-top:55pt;width:531.75pt;height:161.25pt;z-index:251659264" fillcolor="#f2f2f2 [3052]">
            <v:textbox>
              <w:txbxContent>
                <w:p w:rsidR="00B502ED" w:rsidRPr="000A1B7F" w:rsidRDefault="00B502ED" w:rsidP="00B502ED">
                  <w:pPr>
                    <w:spacing w:after="0" w:line="240" w:lineRule="auto"/>
                    <w:jc w:val="center"/>
                    <w:rPr>
                      <w:rFonts w:ascii="Franklin Gothic Medium" w:eastAsia="Batang" w:hAnsi="Franklin Gothic Medium" w:cs="Kartika"/>
                      <w:b/>
                      <w:sz w:val="44"/>
                    </w:rPr>
                  </w:pPr>
                  <w:r>
                    <w:rPr>
                      <w:rFonts w:ascii="Franklin Gothic Medium" w:eastAsia="Batang" w:hAnsi="Franklin Gothic Medium" w:cs="Kartika"/>
                      <w:b/>
                      <w:sz w:val="44"/>
                    </w:rPr>
                    <w:t xml:space="preserve">Muhammad </w:t>
                  </w:r>
                  <w:proofErr w:type="spellStart"/>
                  <w:r>
                    <w:rPr>
                      <w:rFonts w:ascii="Franklin Gothic Medium" w:eastAsia="Batang" w:hAnsi="Franklin Gothic Medium" w:cs="Kartika"/>
                      <w:b/>
                      <w:sz w:val="44"/>
                    </w:rPr>
                    <w:t>Waseem</w:t>
                  </w:r>
                  <w:proofErr w:type="spellEnd"/>
                </w:p>
                <w:p w:rsidR="00B502ED" w:rsidRPr="000A1B7F" w:rsidRDefault="00B502ED" w:rsidP="00B502ED">
                  <w:pPr>
                    <w:spacing w:after="0" w:line="240" w:lineRule="auto"/>
                    <w:jc w:val="center"/>
                    <w:rPr>
                      <w:rFonts w:ascii="Franklin Gothic Medium" w:eastAsia="Batang" w:hAnsi="Franklin Gothic Medium" w:cs="Kartika"/>
                      <w:b/>
                      <w:sz w:val="44"/>
                    </w:rPr>
                  </w:pPr>
                  <w:r>
                    <w:rPr>
                      <w:rFonts w:ascii="Franklin Gothic Medium" w:eastAsia="Batang" w:hAnsi="Franklin Gothic Medium" w:cs="Kartika"/>
                      <w:b/>
                      <w:sz w:val="44"/>
                    </w:rPr>
                    <w:t>Internal Audit Officer</w:t>
                  </w:r>
                </w:p>
                <w:p w:rsidR="00B502ED" w:rsidRPr="000A1B7F" w:rsidRDefault="00B502ED" w:rsidP="00B502ED">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Pakistan Science Foundation (PSF)</w:t>
                  </w:r>
                </w:p>
                <w:p w:rsidR="00B502ED" w:rsidRPr="000A1B7F" w:rsidRDefault="00B502ED" w:rsidP="00B502ED">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1-Constitution Avenue, Sector G-5/2, Islamabad</w:t>
                  </w:r>
                </w:p>
                <w:p w:rsidR="00B502ED" w:rsidRPr="000A1B7F" w:rsidRDefault="00B502ED" w:rsidP="00B502ED">
                  <w:pPr>
                    <w:spacing w:after="0" w:line="240" w:lineRule="auto"/>
                    <w:jc w:val="center"/>
                    <w:rPr>
                      <w:rFonts w:ascii="Franklin Gothic Medium" w:eastAsia="Batang" w:hAnsi="Franklin Gothic Medium" w:cs="Kartika"/>
                      <w:b/>
                      <w:sz w:val="44"/>
                    </w:rPr>
                  </w:pPr>
                  <w:r w:rsidRPr="000A1B7F">
                    <w:rPr>
                      <w:rFonts w:ascii="Franklin Gothic Medium" w:eastAsia="Batang" w:hAnsi="Franklin Gothic Medium" w:cs="Kartika"/>
                      <w:b/>
                      <w:sz w:val="44"/>
                    </w:rPr>
                    <w:t xml:space="preserve">Ph# </w:t>
                  </w:r>
                  <w:r w:rsidRPr="000A1B7F">
                    <w:rPr>
                      <w:rFonts w:ascii="Franklin Gothic Medium" w:eastAsia="Batang" w:hAnsi="Franklin Gothic Medium" w:cs="Kartika"/>
                      <w:b/>
                      <w:sz w:val="44"/>
                    </w:rPr>
                    <w:tab/>
                    <w:t>051-92</w:t>
                  </w:r>
                  <w:r>
                    <w:rPr>
                      <w:rFonts w:ascii="Franklin Gothic Medium" w:eastAsia="Batang" w:hAnsi="Franklin Gothic Medium" w:cs="Kartika"/>
                      <w:b/>
                      <w:sz w:val="44"/>
                    </w:rPr>
                    <w:t>15066</w:t>
                  </w:r>
                </w:p>
                <w:p w:rsidR="00BC6B02" w:rsidRPr="00B502ED" w:rsidRDefault="00BC6B02" w:rsidP="00B502ED"/>
              </w:txbxContent>
            </v:textbox>
          </v:rect>
        </w:pict>
      </w:r>
      <w:r w:rsidR="00BC6B02">
        <w:rPr>
          <w:rFonts w:ascii="Times New Roman" w:hAnsi="Times New Roman" w:cs="Times New Roman"/>
          <w:sz w:val="28"/>
          <w:szCs w:val="72"/>
        </w:rPr>
        <w:br w:type="page"/>
      </w:r>
    </w:p>
    <w:p w:rsidR="003A16D2" w:rsidRDefault="003A16D2" w:rsidP="00BC6B0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3A16D2" w:rsidRDefault="003A16D2" w:rsidP="00BC6B02">
      <w:pPr>
        <w:spacing w:after="0"/>
        <w:jc w:val="center"/>
        <w:rPr>
          <w:rFonts w:ascii="Times New Roman" w:hAnsi="Times New Roman" w:cs="Times New Roman"/>
          <w:b/>
          <w:sz w:val="24"/>
          <w:szCs w:val="24"/>
        </w:rPr>
      </w:pPr>
    </w:p>
    <w:p w:rsidR="00BC6B02" w:rsidRPr="00C4351B" w:rsidRDefault="00BC6B02" w:rsidP="00BC6B02">
      <w:pPr>
        <w:spacing w:after="0"/>
        <w:jc w:val="center"/>
        <w:rPr>
          <w:rFonts w:ascii="Times New Roman" w:hAnsi="Times New Roman" w:cs="Times New Roman"/>
          <w:b/>
          <w:sz w:val="24"/>
          <w:szCs w:val="24"/>
        </w:rPr>
      </w:pPr>
      <w:r w:rsidRPr="00C4351B">
        <w:rPr>
          <w:rFonts w:ascii="Times New Roman" w:hAnsi="Times New Roman" w:cs="Times New Roman"/>
          <w:b/>
          <w:sz w:val="24"/>
          <w:szCs w:val="24"/>
        </w:rPr>
        <w:t>PAKISTAN SCIENCE FOUNDATION</w:t>
      </w:r>
    </w:p>
    <w:p w:rsidR="00BC6B02" w:rsidRPr="00C4351B" w:rsidRDefault="00BC6B02" w:rsidP="00BC6B02">
      <w:pPr>
        <w:spacing w:after="0" w:line="360" w:lineRule="auto"/>
        <w:jc w:val="center"/>
        <w:rPr>
          <w:rFonts w:ascii="Times New Roman" w:hAnsi="Times New Roman" w:cs="Times New Roman"/>
          <w:b/>
          <w:sz w:val="24"/>
          <w:szCs w:val="24"/>
          <w:u w:val="single"/>
        </w:rPr>
      </w:pPr>
      <w:r w:rsidRPr="00C4351B">
        <w:rPr>
          <w:rFonts w:ascii="Times New Roman" w:hAnsi="Times New Roman" w:cs="Times New Roman"/>
          <w:b/>
          <w:sz w:val="24"/>
          <w:szCs w:val="24"/>
          <w:u w:val="single"/>
        </w:rPr>
        <w:t>ISLAMABAD</w:t>
      </w:r>
    </w:p>
    <w:p w:rsidR="00BC6B02" w:rsidRPr="00C4351B" w:rsidRDefault="00BC6B02" w:rsidP="00BC6B02">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t xml:space="preserve">    (FORM FOR FINANCIAL PROPOSAL)</w:t>
      </w:r>
    </w:p>
    <w:p w:rsidR="00BC6B02" w:rsidRPr="00C4351B" w:rsidRDefault="00BC6B02" w:rsidP="00BC6B02">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NAME OF FIRM:</w:t>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006B4762">
        <w:rPr>
          <w:rFonts w:ascii="Times New Roman" w:hAnsi="Times New Roman" w:cs="Times New Roman"/>
          <w:sz w:val="24"/>
          <w:szCs w:val="24"/>
        </w:rPr>
        <w:t xml:space="preserve">               </w:t>
      </w:r>
      <w:r w:rsidRPr="00C4351B">
        <w:rPr>
          <w:rFonts w:ascii="Times New Roman" w:hAnsi="Times New Roman" w:cs="Times New Roman"/>
          <w:sz w:val="24"/>
          <w:szCs w:val="24"/>
        </w:rPr>
        <w:t>__________________________________________</w:t>
      </w:r>
    </w:p>
    <w:p w:rsidR="00BC6B02" w:rsidRPr="00C4351B" w:rsidRDefault="00BC6B02" w:rsidP="00BC6B02">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ADDRESS:</w:t>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006B4762">
        <w:rPr>
          <w:rFonts w:ascii="Times New Roman" w:hAnsi="Times New Roman" w:cs="Times New Roman"/>
          <w:sz w:val="24"/>
          <w:szCs w:val="24"/>
        </w:rPr>
        <w:t xml:space="preserve">               </w:t>
      </w:r>
      <w:r w:rsidRPr="00C4351B">
        <w:rPr>
          <w:rFonts w:ascii="Times New Roman" w:hAnsi="Times New Roman" w:cs="Times New Roman"/>
          <w:sz w:val="24"/>
          <w:szCs w:val="24"/>
        </w:rPr>
        <w:t>__________________________________________</w:t>
      </w:r>
    </w:p>
    <w:p w:rsidR="00BC6B02" w:rsidRPr="00C4351B" w:rsidRDefault="00BC6B02" w:rsidP="00BC6B02">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AMOUNT OF EARNEST MONEY:</w:t>
      </w:r>
      <w:r w:rsidRPr="00C4351B">
        <w:rPr>
          <w:rFonts w:ascii="Times New Roman" w:hAnsi="Times New Roman" w:cs="Times New Roman"/>
          <w:sz w:val="24"/>
          <w:szCs w:val="24"/>
        </w:rPr>
        <w:tab/>
      </w:r>
      <w:r w:rsidRPr="00C4351B">
        <w:rPr>
          <w:rFonts w:ascii="Times New Roman" w:hAnsi="Times New Roman" w:cs="Times New Roman"/>
          <w:sz w:val="24"/>
          <w:szCs w:val="24"/>
        </w:rPr>
        <w:tab/>
      </w:r>
      <w:r w:rsidR="006B4762">
        <w:rPr>
          <w:rFonts w:ascii="Times New Roman" w:hAnsi="Times New Roman" w:cs="Times New Roman"/>
          <w:sz w:val="24"/>
          <w:szCs w:val="24"/>
        </w:rPr>
        <w:t xml:space="preserve">   __________</w:t>
      </w:r>
      <w:r w:rsidRPr="00C4351B">
        <w:rPr>
          <w:rFonts w:ascii="Times New Roman" w:hAnsi="Times New Roman" w:cs="Times New Roman"/>
          <w:sz w:val="24"/>
          <w:szCs w:val="24"/>
        </w:rPr>
        <w:t>________________________________</w:t>
      </w:r>
    </w:p>
    <w:p w:rsidR="00BC6B02" w:rsidRDefault="00BC6B02" w:rsidP="00BC6B02">
      <w:pPr>
        <w:pStyle w:val="ListParagraph"/>
        <w:tabs>
          <w:tab w:val="left" w:pos="0"/>
        </w:tabs>
        <w:spacing w:line="360" w:lineRule="auto"/>
        <w:ind w:left="0" w:right="-180"/>
        <w:rPr>
          <w:rFonts w:ascii="Times New Roman" w:hAnsi="Times New Roman" w:cs="Times New Roman"/>
          <w:sz w:val="28"/>
          <w:szCs w:val="72"/>
        </w:rPr>
      </w:pPr>
      <w:r w:rsidRPr="00C4351B">
        <w:rPr>
          <w:rFonts w:ascii="Times New Roman" w:hAnsi="Times New Roman" w:cs="Times New Roman"/>
          <w:sz w:val="24"/>
          <w:szCs w:val="24"/>
        </w:rPr>
        <w:t>NATIONAL TAX NUMBER:</w:t>
      </w:r>
      <w:r w:rsidR="006B4762">
        <w:rPr>
          <w:rFonts w:ascii="Times New Roman" w:hAnsi="Times New Roman" w:cs="Times New Roman"/>
          <w:sz w:val="28"/>
          <w:szCs w:val="72"/>
        </w:rPr>
        <w:tab/>
        <w:t xml:space="preserve"> </w:t>
      </w:r>
      <w:r w:rsidR="006B4762">
        <w:rPr>
          <w:rFonts w:ascii="Times New Roman" w:hAnsi="Times New Roman" w:cs="Times New Roman"/>
          <w:sz w:val="28"/>
          <w:szCs w:val="72"/>
        </w:rPr>
        <w:tab/>
        <w:t xml:space="preserve">   ___</w:t>
      </w:r>
      <w:r>
        <w:rPr>
          <w:rFonts w:ascii="Times New Roman" w:hAnsi="Times New Roman" w:cs="Times New Roman"/>
          <w:sz w:val="28"/>
          <w:szCs w:val="72"/>
        </w:rPr>
        <w:t>________________________________</w:t>
      </w:r>
    </w:p>
    <w:p w:rsidR="00BC6B02" w:rsidRDefault="00BC6B02" w:rsidP="00621F5C">
      <w:pPr>
        <w:pStyle w:val="ListParagraph"/>
        <w:tabs>
          <w:tab w:val="left" w:pos="0"/>
        </w:tabs>
        <w:spacing w:line="360" w:lineRule="auto"/>
        <w:ind w:left="0" w:right="-180"/>
        <w:rPr>
          <w:rFonts w:ascii="Times New Roman" w:hAnsi="Times New Roman" w:cs="Times New Roman"/>
          <w:sz w:val="28"/>
          <w:szCs w:val="72"/>
        </w:rPr>
      </w:pPr>
    </w:p>
    <w:tbl>
      <w:tblPr>
        <w:tblStyle w:val="TableGrid"/>
        <w:tblW w:w="10188" w:type="dxa"/>
        <w:tblLook w:val="04A0" w:firstRow="1" w:lastRow="0" w:firstColumn="1" w:lastColumn="0" w:noHBand="0" w:noVBand="1"/>
      </w:tblPr>
      <w:tblGrid>
        <w:gridCol w:w="1188"/>
        <w:gridCol w:w="6660"/>
        <w:gridCol w:w="2340"/>
      </w:tblGrid>
      <w:tr w:rsidR="00943BAA" w:rsidTr="00943BAA">
        <w:tc>
          <w:tcPr>
            <w:tcW w:w="1188" w:type="dxa"/>
          </w:tcPr>
          <w:p w:rsidR="00943BAA" w:rsidRPr="00C4351B" w:rsidRDefault="00943BAA" w:rsidP="006B4762">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S. No</w:t>
            </w:r>
          </w:p>
        </w:tc>
        <w:tc>
          <w:tcPr>
            <w:tcW w:w="6660" w:type="dxa"/>
          </w:tcPr>
          <w:p w:rsidR="00943BAA" w:rsidRPr="00C4351B" w:rsidRDefault="00943BAA" w:rsidP="00943BAA">
            <w:pPr>
              <w:pStyle w:val="ListParagraph"/>
              <w:tabs>
                <w:tab w:val="left" w:pos="0"/>
              </w:tabs>
              <w:spacing w:line="360" w:lineRule="auto"/>
              <w:ind w:left="0" w:right="-180"/>
              <w:jc w:val="center"/>
              <w:rPr>
                <w:rFonts w:ascii="Times New Roman" w:hAnsi="Times New Roman" w:cs="Times New Roman"/>
                <w:sz w:val="24"/>
                <w:szCs w:val="24"/>
                <w:u w:val="single"/>
              </w:rPr>
            </w:pPr>
            <w:r w:rsidRPr="00C4351B">
              <w:rPr>
                <w:rFonts w:ascii="Times New Roman" w:hAnsi="Times New Roman" w:cs="Times New Roman"/>
                <w:sz w:val="24"/>
                <w:szCs w:val="24"/>
                <w:u w:val="single"/>
              </w:rPr>
              <w:t>DESCRIPTION OF WORK</w:t>
            </w:r>
          </w:p>
        </w:tc>
        <w:tc>
          <w:tcPr>
            <w:tcW w:w="2340" w:type="dxa"/>
          </w:tcPr>
          <w:p w:rsidR="00943BAA" w:rsidRPr="00C4351B" w:rsidRDefault="00943BAA" w:rsidP="00943BAA">
            <w:pPr>
              <w:pStyle w:val="ListParagraph"/>
              <w:tabs>
                <w:tab w:val="left" w:pos="0"/>
              </w:tabs>
              <w:spacing w:line="360" w:lineRule="auto"/>
              <w:ind w:left="0" w:right="-180"/>
              <w:jc w:val="center"/>
              <w:rPr>
                <w:rFonts w:ascii="Times New Roman" w:hAnsi="Times New Roman" w:cs="Times New Roman"/>
                <w:sz w:val="24"/>
                <w:szCs w:val="24"/>
                <w:u w:val="single"/>
              </w:rPr>
            </w:pPr>
            <w:r w:rsidRPr="00C4351B">
              <w:rPr>
                <w:rFonts w:ascii="Times New Roman" w:hAnsi="Times New Roman" w:cs="Times New Roman"/>
                <w:sz w:val="24"/>
                <w:szCs w:val="24"/>
                <w:u w:val="single"/>
              </w:rPr>
              <w:t>AUDIT FEE</w:t>
            </w:r>
          </w:p>
          <w:p w:rsidR="00943BAA" w:rsidRPr="00C4351B" w:rsidRDefault="00943BAA" w:rsidP="00943BAA">
            <w:pPr>
              <w:pStyle w:val="ListParagraph"/>
              <w:tabs>
                <w:tab w:val="left" w:pos="0"/>
              </w:tabs>
              <w:spacing w:line="360" w:lineRule="auto"/>
              <w:ind w:left="0" w:right="-180"/>
              <w:rPr>
                <w:rFonts w:ascii="Times New Roman" w:hAnsi="Times New Roman" w:cs="Times New Roman"/>
                <w:i/>
                <w:sz w:val="24"/>
                <w:szCs w:val="24"/>
              </w:rPr>
            </w:pPr>
            <w:r w:rsidRPr="00C4351B">
              <w:rPr>
                <w:rFonts w:ascii="Times New Roman" w:hAnsi="Times New Roman" w:cs="Times New Roman"/>
                <w:i/>
                <w:sz w:val="24"/>
                <w:szCs w:val="24"/>
              </w:rPr>
              <w:t>(INCLUSIVE OF TAXES AND OUT OF POCKET EXPENSES)</w:t>
            </w:r>
          </w:p>
          <w:p w:rsidR="00943BAA" w:rsidRPr="00C4351B" w:rsidRDefault="00943BAA" w:rsidP="00943BAA">
            <w:pPr>
              <w:pStyle w:val="ListParagraph"/>
              <w:tabs>
                <w:tab w:val="left" w:pos="0"/>
              </w:tabs>
              <w:spacing w:line="360" w:lineRule="auto"/>
              <w:ind w:left="0" w:right="-180"/>
              <w:jc w:val="center"/>
              <w:rPr>
                <w:rFonts w:ascii="Times New Roman" w:hAnsi="Times New Roman" w:cs="Times New Roman"/>
                <w:b/>
                <w:i/>
                <w:sz w:val="24"/>
                <w:szCs w:val="24"/>
              </w:rPr>
            </w:pPr>
            <w:r w:rsidRPr="00C4351B">
              <w:rPr>
                <w:rFonts w:ascii="Times New Roman" w:hAnsi="Times New Roman" w:cs="Times New Roman"/>
                <w:b/>
                <w:i/>
                <w:sz w:val="24"/>
                <w:szCs w:val="24"/>
              </w:rPr>
              <w:t>(In Rupees)</w:t>
            </w:r>
          </w:p>
        </w:tc>
      </w:tr>
      <w:tr w:rsidR="00943BAA" w:rsidTr="00943BAA">
        <w:trPr>
          <w:trHeight w:val="4832"/>
        </w:trPr>
        <w:tc>
          <w:tcPr>
            <w:tcW w:w="1188" w:type="dxa"/>
          </w:tcPr>
          <w:p w:rsidR="00943BAA" w:rsidRDefault="00943BAA" w:rsidP="00621F5C">
            <w:pPr>
              <w:pStyle w:val="ListParagraph"/>
              <w:tabs>
                <w:tab w:val="left" w:pos="0"/>
              </w:tabs>
              <w:spacing w:line="360" w:lineRule="auto"/>
              <w:ind w:left="0" w:right="-180"/>
              <w:rPr>
                <w:rFonts w:ascii="Times New Roman" w:hAnsi="Times New Roman" w:cs="Times New Roman"/>
                <w:sz w:val="24"/>
                <w:szCs w:val="24"/>
              </w:rPr>
            </w:pPr>
            <w:r>
              <w:rPr>
                <w:rFonts w:ascii="Times New Roman" w:hAnsi="Times New Roman" w:cs="Times New Roman"/>
                <w:sz w:val="24"/>
                <w:szCs w:val="24"/>
              </w:rPr>
              <w:t>01</w:t>
            </w:r>
            <w:r w:rsidRPr="00943BAA">
              <w:rPr>
                <w:rFonts w:ascii="Times New Roman" w:hAnsi="Times New Roman" w:cs="Times New Roman"/>
                <w:sz w:val="24"/>
                <w:szCs w:val="24"/>
              </w:rPr>
              <w:br/>
            </w:r>
          </w:p>
          <w:p w:rsidR="006B4762" w:rsidRDefault="006B4762" w:rsidP="00621F5C">
            <w:pPr>
              <w:pStyle w:val="ListParagraph"/>
              <w:tabs>
                <w:tab w:val="left" w:pos="0"/>
              </w:tabs>
              <w:spacing w:line="360" w:lineRule="auto"/>
              <w:ind w:left="0" w:right="-180"/>
              <w:rPr>
                <w:rFonts w:ascii="Times New Roman" w:hAnsi="Times New Roman" w:cs="Times New Roman"/>
                <w:sz w:val="24"/>
                <w:szCs w:val="24"/>
              </w:rPr>
            </w:pPr>
          </w:p>
          <w:p w:rsidR="00943BAA" w:rsidRPr="00943BAA" w:rsidRDefault="00943BAA" w:rsidP="00621F5C">
            <w:pPr>
              <w:pStyle w:val="ListParagraph"/>
              <w:tabs>
                <w:tab w:val="left" w:pos="0"/>
              </w:tabs>
              <w:spacing w:line="360" w:lineRule="auto"/>
              <w:ind w:left="0" w:right="-180"/>
              <w:rPr>
                <w:rFonts w:ascii="Times New Roman" w:hAnsi="Times New Roman" w:cs="Times New Roman"/>
                <w:sz w:val="24"/>
                <w:szCs w:val="24"/>
              </w:rPr>
            </w:pPr>
            <w:r w:rsidRPr="00943BAA">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03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04</w:t>
            </w:r>
            <w:r>
              <w:rPr>
                <w:rFonts w:ascii="Times New Roman" w:hAnsi="Times New Roman" w:cs="Times New Roman"/>
                <w:sz w:val="24"/>
                <w:szCs w:val="24"/>
              </w:rPr>
              <w:br/>
            </w:r>
            <w:r>
              <w:rPr>
                <w:rFonts w:ascii="Times New Roman" w:hAnsi="Times New Roman" w:cs="Times New Roman"/>
                <w:sz w:val="24"/>
                <w:szCs w:val="24"/>
              </w:rPr>
              <w:br/>
            </w:r>
          </w:p>
        </w:tc>
        <w:tc>
          <w:tcPr>
            <w:tcW w:w="6660" w:type="dxa"/>
          </w:tcPr>
          <w:p w:rsidR="00943BAA" w:rsidRDefault="00943BAA" w:rsidP="00943BAA">
            <w:pPr>
              <w:pStyle w:val="ListParagraph"/>
              <w:tabs>
                <w:tab w:val="left" w:pos="0"/>
              </w:tabs>
              <w:spacing w:line="360" w:lineRule="auto"/>
              <w:ind w:left="0" w:right="-180"/>
              <w:rPr>
                <w:rFonts w:ascii="Times New Roman" w:hAnsi="Times New Roman" w:cs="Times New Roman"/>
                <w:sz w:val="24"/>
                <w:szCs w:val="24"/>
              </w:rPr>
            </w:pPr>
            <w:r w:rsidRPr="00943BAA">
              <w:rPr>
                <w:rFonts w:ascii="Times New Roman" w:hAnsi="Times New Roman" w:cs="Times New Roman"/>
                <w:sz w:val="24"/>
                <w:szCs w:val="24"/>
              </w:rPr>
              <w:t>Audit of Accounts of Pakistan Science Fo</w:t>
            </w:r>
            <w:r w:rsidR="00AE31B9">
              <w:rPr>
                <w:rFonts w:ascii="Times New Roman" w:hAnsi="Times New Roman" w:cs="Times New Roman"/>
                <w:sz w:val="24"/>
                <w:szCs w:val="24"/>
              </w:rPr>
              <w:t>undation (PSF) for the year 2022-23</w:t>
            </w:r>
            <w:r w:rsidRPr="00943BAA">
              <w:rPr>
                <w:rFonts w:ascii="Times New Roman" w:hAnsi="Times New Roman" w:cs="Times New Roman"/>
                <w:sz w:val="24"/>
                <w:szCs w:val="24"/>
              </w:rPr>
              <w:t>.</w:t>
            </w:r>
          </w:p>
          <w:p w:rsidR="00943BAA" w:rsidRDefault="00943BAA" w:rsidP="00943BAA">
            <w:pPr>
              <w:pStyle w:val="ListParagraph"/>
              <w:tabs>
                <w:tab w:val="left" w:pos="0"/>
              </w:tabs>
              <w:spacing w:line="360" w:lineRule="auto"/>
              <w:ind w:left="0" w:right="-180"/>
              <w:rPr>
                <w:rFonts w:ascii="Times New Roman" w:hAnsi="Times New Roman" w:cs="Times New Roman"/>
                <w:sz w:val="24"/>
                <w:szCs w:val="24"/>
              </w:rPr>
            </w:pPr>
            <w:r w:rsidRPr="00943BAA">
              <w:rPr>
                <w:rFonts w:ascii="Times New Roman" w:hAnsi="Times New Roman" w:cs="Times New Roman"/>
                <w:sz w:val="24"/>
                <w:szCs w:val="24"/>
              </w:rPr>
              <w:br/>
              <w:t>Audit of Accounts of Pakistan Scientific &amp; Technological Information C</w:t>
            </w:r>
            <w:r w:rsidR="00AE31B9">
              <w:rPr>
                <w:rFonts w:ascii="Times New Roman" w:hAnsi="Times New Roman" w:cs="Times New Roman"/>
                <w:sz w:val="24"/>
                <w:szCs w:val="24"/>
              </w:rPr>
              <w:t>entre (PASTIC) for the year 2022-23</w:t>
            </w:r>
            <w:r w:rsidRPr="00943BAA">
              <w:rPr>
                <w:rFonts w:ascii="Times New Roman" w:hAnsi="Times New Roman" w:cs="Times New Roman"/>
                <w:sz w:val="24"/>
                <w:szCs w:val="24"/>
              </w:rPr>
              <w:t>.</w:t>
            </w:r>
            <w:r w:rsidRPr="00943BAA">
              <w:rPr>
                <w:rFonts w:ascii="Times New Roman" w:hAnsi="Times New Roman" w:cs="Times New Roman"/>
                <w:sz w:val="24"/>
                <w:szCs w:val="24"/>
              </w:rPr>
              <w:br/>
            </w:r>
          </w:p>
          <w:p w:rsidR="00943BAA" w:rsidRPr="00943BAA" w:rsidRDefault="00943BAA" w:rsidP="00943BAA">
            <w:pPr>
              <w:pStyle w:val="ListParagraph"/>
              <w:tabs>
                <w:tab w:val="left" w:pos="0"/>
              </w:tabs>
              <w:spacing w:line="360" w:lineRule="auto"/>
              <w:ind w:left="0" w:right="-180"/>
              <w:rPr>
                <w:rFonts w:ascii="Times New Roman" w:hAnsi="Times New Roman" w:cs="Times New Roman"/>
                <w:sz w:val="24"/>
                <w:szCs w:val="24"/>
              </w:rPr>
            </w:pPr>
            <w:r w:rsidRPr="00943BAA">
              <w:rPr>
                <w:rFonts w:ascii="Times New Roman" w:hAnsi="Times New Roman" w:cs="Times New Roman"/>
                <w:sz w:val="24"/>
                <w:szCs w:val="24"/>
              </w:rPr>
              <w:t xml:space="preserve">Audit of Accounts of </w:t>
            </w:r>
            <w:r>
              <w:rPr>
                <w:rFonts w:ascii="Times New Roman" w:hAnsi="Times New Roman" w:cs="Times New Roman"/>
                <w:sz w:val="24"/>
                <w:szCs w:val="24"/>
              </w:rPr>
              <w:t>Pakistan Museum of Natural History (PMNH)</w:t>
            </w:r>
            <w:r w:rsidR="00AE31B9">
              <w:rPr>
                <w:rFonts w:ascii="Times New Roman" w:hAnsi="Times New Roman" w:cs="Times New Roman"/>
                <w:sz w:val="24"/>
                <w:szCs w:val="24"/>
              </w:rPr>
              <w:t xml:space="preserve"> for the year 2022-23</w:t>
            </w:r>
            <w:r w:rsidRPr="00943BAA">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43BAA">
              <w:rPr>
                <w:rFonts w:ascii="Times New Roman" w:hAnsi="Times New Roman" w:cs="Times New Roman"/>
                <w:sz w:val="24"/>
                <w:szCs w:val="24"/>
              </w:rPr>
              <w:t xml:space="preserve">Audit of Accounts of </w:t>
            </w:r>
            <w:r>
              <w:rPr>
                <w:rFonts w:ascii="Times New Roman" w:hAnsi="Times New Roman" w:cs="Times New Roman"/>
                <w:sz w:val="24"/>
                <w:szCs w:val="24"/>
              </w:rPr>
              <w:t xml:space="preserve">Natural Sciences Linkages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(NSLP)</w:t>
            </w:r>
            <w:r w:rsidR="00AE31B9">
              <w:rPr>
                <w:rFonts w:ascii="Times New Roman" w:hAnsi="Times New Roman" w:cs="Times New Roman"/>
                <w:sz w:val="24"/>
                <w:szCs w:val="24"/>
              </w:rPr>
              <w:t xml:space="preserve"> for the year 2022-23</w:t>
            </w:r>
            <w:r w:rsidRPr="00943BAA">
              <w:rPr>
                <w:rFonts w:ascii="Times New Roman" w:hAnsi="Times New Roman" w:cs="Times New Roman"/>
                <w:sz w:val="24"/>
                <w:szCs w:val="24"/>
              </w:rPr>
              <w:t>.</w:t>
            </w:r>
          </w:p>
        </w:tc>
        <w:tc>
          <w:tcPr>
            <w:tcW w:w="2340" w:type="dxa"/>
          </w:tcPr>
          <w:p w:rsidR="00943BAA" w:rsidRDefault="00943BAA" w:rsidP="00621F5C">
            <w:pPr>
              <w:pStyle w:val="ListParagraph"/>
              <w:tabs>
                <w:tab w:val="left" w:pos="0"/>
              </w:tabs>
              <w:spacing w:line="360" w:lineRule="auto"/>
              <w:ind w:left="0" w:right="-180"/>
              <w:rPr>
                <w:rFonts w:ascii="Times New Roman" w:hAnsi="Times New Roman" w:cs="Times New Roman"/>
                <w:sz w:val="28"/>
                <w:szCs w:val="72"/>
              </w:rPr>
            </w:pPr>
          </w:p>
        </w:tc>
      </w:tr>
      <w:tr w:rsidR="00943BAA" w:rsidRPr="00C4351B" w:rsidTr="00943BAA">
        <w:tc>
          <w:tcPr>
            <w:tcW w:w="1188" w:type="dxa"/>
          </w:tcPr>
          <w:p w:rsidR="00943BAA" w:rsidRPr="00C4351B" w:rsidRDefault="00943BAA" w:rsidP="00621F5C">
            <w:pPr>
              <w:pStyle w:val="ListParagraph"/>
              <w:tabs>
                <w:tab w:val="left" w:pos="0"/>
              </w:tabs>
              <w:spacing w:line="360" w:lineRule="auto"/>
              <w:ind w:left="0" w:right="-180"/>
              <w:rPr>
                <w:rFonts w:ascii="Times New Roman" w:hAnsi="Times New Roman" w:cs="Times New Roman"/>
                <w:sz w:val="24"/>
                <w:szCs w:val="24"/>
              </w:rPr>
            </w:pPr>
          </w:p>
        </w:tc>
        <w:tc>
          <w:tcPr>
            <w:tcW w:w="6660" w:type="dxa"/>
          </w:tcPr>
          <w:p w:rsidR="00943BAA" w:rsidRPr="00C4351B" w:rsidRDefault="00943BAA" w:rsidP="00621F5C">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Total Audit Fee</w:t>
            </w:r>
          </w:p>
        </w:tc>
        <w:tc>
          <w:tcPr>
            <w:tcW w:w="2340" w:type="dxa"/>
          </w:tcPr>
          <w:p w:rsidR="00943BAA" w:rsidRPr="00C4351B" w:rsidRDefault="00943BAA" w:rsidP="00621F5C">
            <w:pPr>
              <w:pStyle w:val="ListParagraph"/>
              <w:tabs>
                <w:tab w:val="left" w:pos="0"/>
              </w:tabs>
              <w:spacing w:line="360" w:lineRule="auto"/>
              <w:ind w:left="0" w:right="-180"/>
              <w:rPr>
                <w:rFonts w:ascii="Times New Roman" w:hAnsi="Times New Roman" w:cs="Times New Roman"/>
                <w:sz w:val="24"/>
                <w:szCs w:val="24"/>
              </w:rPr>
            </w:pPr>
          </w:p>
        </w:tc>
      </w:tr>
    </w:tbl>
    <w:p w:rsidR="00C4351B" w:rsidRDefault="00C4351B" w:rsidP="00621F5C">
      <w:pPr>
        <w:pStyle w:val="ListParagraph"/>
        <w:tabs>
          <w:tab w:val="left" w:pos="0"/>
        </w:tabs>
        <w:spacing w:line="360" w:lineRule="auto"/>
        <w:ind w:left="0" w:right="-180"/>
        <w:rPr>
          <w:rFonts w:ascii="Times New Roman" w:hAnsi="Times New Roman" w:cs="Times New Roman"/>
          <w:sz w:val="16"/>
          <w:szCs w:val="24"/>
        </w:rPr>
      </w:pP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t xml:space="preserve">  </w:t>
      </w:r>
    </w:p>
    <w:p w:rsidR="00BC6B02" w:rsidRPr="00C4351B" w:rsidRDefault="00C4351B" w:rsidP="00621F5C">
      <w:pPr>
        <w:pStyle w:val="ListParagraph"/>
        <w:tabs>
          <w:tab w:val="left" w:pos="0"/>
        </w:tabs>
        <w:spacing w:line="360" w:lineRule="auto"/>
        <w:ind w:left="0" w:right="-180"/>
        <w:rPr>
          <w:rFonts w:ascii="Times New Roman" w:hAnsi="Times New Roman" w:cs="Times New Roman"/>
          <w:sz w:val="24"/>
          <w:szCs w:val="24"/>
        </w:rPr>
      </w:pPr>
      <w:r>
        <w:rPr>
          <w:rFonts w:ascii="Times New Roman" w:hAnsi="Times New Roman" w:cs="Times New Roman"/>
          <w:sz w:val="16"/>
          <w:szCs w:val="24"/>
        </w:rPr>
        <w:t xml:space="preserve">                        </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t xml:space="preserve">                </w:t>
      </w:r>
      <w:r>
        <w:rPr>
          <w:rFonts w:ascii="Times New Roman" w:hAnsi="Times New Roman" w:cs="Times New Roman"/>
          <w:sz w:val="24"/>
          <w:szCs w:val="24"/>
        </w:rPr>
        <w:t xml:space="preserve"> </w:t>
      </w:r>
      <w:r w:rsidR="00943BAA" w:rsidRPr="00C4351B">
        <w:rPr>
          <w:rFonts w:ascii="Times New Roman" w:hAnsi="Times New Roman" w:cs="Times New Roman"/>
          <w:sz w:val="24"/>
          <w:szCs w:val="24"/>
        </w:rPr>
        <w:t>Yours Faithfully,</w:t>
      </w:r>
    </w:p>
    <w:p w:rsidR="00943BAA" w:rsidRDefault="00943BAA" w:rsidP="00621F5C">
      <w:pPr>
        <w:pStyle w:val="ListParagraph"/>
        <w:tabs>
          <w:tab w:val="left" w:pos="0"/>
        </w:tabs>
        <w:spacing w:line="360" w:lineRule="auto"/>
        <w:ind w:left="0" w:right="-180"/>
        <w:rPr>
          <w:rFonts w:ascii="Times New Roman" w:hAnsi="Times New Roman" w:cs="Times New Roman"/>
          <w:sz w:val="24"/>
          <w:szCs w:val="24"/>
        </w:rPr>
      </w:pPr>
    </w:p>
    <w:p w:rsidR="00C4351B" w:rsidRPr="00C4351B" w:rsidRDefault="00C4351B" w:rsidP="00621F5C">
      <w:pPr>
        <w:pStyle w:val="ListParagraph"/>
        <w:tabs>
          <w:tab w:val="left" w:pos="0"/>
        </w:tabs>
        <w:spacing w:line="360" w:lineRule="auto"/>
        <w:ind w:left="0" w:right="-180"/>
        <w:rPr>
          <w:rFonts w:ascii="Times New Roman" w:hAnsi="Times New Roman" w:cs="Times New Roman"/>
          <w:sz w:val="24"/>
          <w:szCs w:val="24"/>
        </w:rPr>
      </w:pPr>
    </w:p>
    <w:p w:rsidR="00943BAA" w:rsidRPr="00C4351B" w:rsidRDefault="00943BAA" w:rsidP="00621F5C">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t>Signature:</w:t>
      </w:r>
      <w:r w:rsidRPr="00C4351B">
        <w:rPr>
          <w:rFonts w:ascii="Times New Roman" w:hAnsi="Times New Roman" w:cs="Times New Roman"/>
          <w:sz w:val="24"/>
          <w:szCs w:val="24"/>
        </w:rPr>
        <w:tab/>
        <w:t xml:space="preserve">        ________________</w:t>
      </w:r>
    </w:p>
    <w:p w:rsidR="00943BAA" w:rsidRPr="00C4351B" w:rsidRDefault="00943BAA" w:rsidP="00621F5C">
      <w:pPr>
        <w:pStyle w:val="ListParagraph"/>
        <w:tabs>
          <w:tab w:val="left" w:pos="0"/>
        </w:tabs>
        <w:spacing w:line="360" w:lineRule="auto"/>
        <w:ind w:left="0" w:right="-180"/>
        <w:rPr>
          <w:rFonts w:ascii="Times New Roman" w:hAnsi="Times New Roman" w:cs="Times New Roman"/>
          <w:sz w:val="24"/>
          <w:szCs w:val="24"/>
        </w:rPr>
      </w:pP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r>
      <w:r w:rsidRPr="00C4351B">
        <w:rPr>
          <w:rFonts w:ascii="Times New Roman" w:hAnsi="Times New Roman" w:cs="Times New Roman"/>
          <w:sz w:val="24"/>
          <w:szCs w:val="24"/>
        </w:rPr>
        <w:tab/>
        <w:t xml:space="preserve">Name: </w:t>
      </w:r>
      <w:r w:rsidRPr="00C4351B">
        <w:rPr>
          <w:rFonts w:ascii="Times New Roman" w:hAnsi="Times New Roman" w:cs="Times New Roman"/>
          <w:sz w:val="24"/>
          <w:szCs w:val="24"/>
        </w:rPr>
        <w:tab/>
        <w:t xml:space="preserve">       </w:t>
      </w:r>
      <w:r w:rsidR="00C4351B">
        <w:rPr>
          <w:rFonts w:ascii="Times New Roman" w:hAnsi="Times New Roman" w:cs="Times New Roman"/>
          <w:sz w:val="24"/>
          <w:szCs w:val="24"/>
        </w:rPr>
        <w:t xml:space="preserve">            </w:t>
      </w:r>
      <w:r w:rsidRPr="00C4351B">
        <w:rPr>
          <w:rFonts w:ascii="Times New Roman" w:hAnsi="Times New Roman" w:cs="Times New Roman"/>
          <w:sz w:val="24"/>
          <w:szCs w:val="24"/>
        </w:rPr>
        <w:t xml:space="preserve"> ________________</w:t>
      </w:r>
    </w:p>
    <w:p w:rsidR="00943BAA" w:rsidRDefault="00C4351B" w:rsidP="00621F5C">
      <w:pPr>
        <w:pStyle w:val="ListParagraph"/>
        <w:tabs>
          <w:tab w:val="left" w:pos="0"/>
        </w:tabs>
        <w:spacing w:line="360" w:lineRule="auto"/>
        <w:ind w:left="0" w:righ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Designation:</w:t>
      </w:r>
      <w:r>
        <w:rPr>
          <w:rFonts w:ascii="Times New Roman" w:hAnsi="Times New Roman" w:cs="Times New Roman"/>
          <w:sz w:val="24"/>
          <w:szCs w:val="24"/>
        </w:rPr>
        <w:tab/>
        <w:t xml:space="preserve">       </w:t>
      </w:r>
      <w:r w:rsidR="00943BAA" w:rsidRPr="00C4351B">
        <w:rPr>
          <w:rFonts w:ascii="Times New Roman" w:hAnsi="Times New Roman" w:cs="Times New Roman"/>
          <w:sz w:val="24"/>
          <w:szCs w:val="24"/>
        </w:rPr>
        <w:t xml:space="preserve"> ________________</w:t>
      </w:r>
    </w:p>
    <w:p w:rsidR="00C4351B" w:rsidRDefault="00C4351B" w:rsidP="00621F5C">
      <w:pPr>
        <w:pStyle w:val="ListParagraph"/>
        <w:tabs>
          <w:tab w:val="left" w:pos="0"/>
        </w:tabs>
        <w:spacing w:line="360" w:lineRule="auto"/>
        <w:ind w:left="0" w:righ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Stamp:</w:t>
      </w:r>
      <w:r>
        <w:rPr>
          <w:rFonts w:ascii="Times New Roman" w:hAnsi="Times New Roman" w:cs="Times New Roman"/>
          <w:sz w:val="24"/>
          <w:szCs w:val="24"/>
        </w:rPr>
        <w:tab/>
      </w:r>
      <w:r>
        <w:rPr>
          <w:rFonts w:ascii="Times New Roman" w:hAnsi="Times New Roman" w:cs="Times New Roman"/>
          <w:sz w:val="24"/>
          <w:szCs w:val="24"/>
        </w:rPr>
        <w:tab/>
        <w:t xml:space="preserve">        ________________</w:t>
      </w:r>
    </w:p>
    <w:p w:rsidR="00C4351B" w:rsidRPr="00C4351B" w:rsidRDefault="00C4351B" w:rsidP="00621F5C">
      <w:pPr>
        <w:pStyle w:val="ListParagraph"/>
        <w:tabs>
          <w:tab w:val="left" w:pos="0"/>
        </w:tabs>
        <w:spacing w:line="360" w:lineRule="auto"/>
        <w:ind w:left="0" w:right="-180"/>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t xml:space="preserve"> __________________</w:t>
      </w:r>
    </w:p>
    <w:p w:rsidR="00C4351B" w:rsidRPr="00925E04" w:rsidRDefault="00C4351B" w:rsidP="00621F5C">
      <w:pPr>
        <w:pStyle w:val="ListParagraph"/>
        <w:tabs>
          <w:tab w:val="left" w:pos="0"/>
        </w:tabs>
        <w:spacing w:line="360" w:lineRule="auto"/>
        <w:ind w:left="0" w:right="-180"/>
        <w:rPr>
          <w:rFonts w:ascii="Times New Roman" w:hAnsi="Times New Roman" w:cs="Times New Roman"/>
          <w:sz w:val="28"/>
          <w:szCs w:val="72"/>
        </w:rPr>
      </w:pPr>
    </w:p>
    <w:sectPr w:rsidR="00C4351B" w:rsidRPr="00925E04" w:rsidSect="000A1B7F">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46E"/>
    <w:multiLevelType w:val="hybridMultilevel"/>
    <w:tmpl w:val="ED8CB8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B60C65"/>
    <w:multiLevelType w:val="hybridMultilevel"/>
    <w:tmpl w:val="420645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365"/>
    <w:multiLevelType w:val="hybridMultilevel"/>
    <w:tmpl w:val="8D3EF2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440ED4"/>
    <w:multiLevelType w:val="multilevel"/>
    <w:tmpl w:val="2F68303E"/>
    <w:lvl w:ilvl="0">
      <w:start w:val="3"/>
      <w:numFmt w:val="decimal"/>
      <w:lvlText w:val="%1"/>
      <w:lvlJc w:val="left"/>
      <w:pPr>
        <w:ind w:left="375" w:hanging="375"/>
      </w:pPr>
      <w:rPr>
        <w:rFonts w:hint="default"/>
        <w:u w:val="none"/>
      </w:rPr>
    </w:lvl>
    <w:lvl w:ilvl="1">
      <w:start w:val="1"/>
      <w:numFmt w:val="decimal"/>
      <w:lvlText w:val="%1.%2"/>
      <w:lvlJc w:val="left"/>
      <w:pPr>
        <w:ind w:left="109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nsid w:val="41BE4D98"/>
    <w:multiLevelType w:val="hybridMultilevel"/>
    <w:tmpl w:val="2A509C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E8E6BA9"/>
    <w:multiLevelType w:val="hybridMultilevel"/>
    <w:tmpl w:val="C9F8B0F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3233B"/>
    <w:multiLevelType w:val="hybridMultilevel"/>
    <w:tmpl w:val="6F58122E"/>
    <w:lvl w:ilvl="0" w:tplc="B7D2A30A">
      <w:start w:val="1"/>
      <w:numFmt w:val="decimal"/>
      <w:lvlText w:val="%1."/>
      <w:lvlJc w:val="left"/>
      <w:pPr>
        <w:ind w:left="720" w:hanging="360"/>
      </w:pPr>
      <w:rPr>
        <w:rFonts w:hint="default"/>
        <w:b w:val="0"/>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341C58"/>
    <w:multiLevelType w:val="multilevel"/>
    <w:tmpl w:val="2EA60BE8"/>
    <w:lvl w:ilvl="0">
      <w:start w:val="3"/>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8">
    <w:nsid w:val="79C95D72"/>
    <w:multiLevelType w:val="hybridMultilevel"/>
    <w:tmpl w:val="7A1866CC"/>
    <w:lvl w:ilvl="0" w:tplc="3DAC629A">
      <w:start w:val="1"/>
      <w:numFmt w:val="decimal"/>
      <w:lvlText w:val="%1."/>
      <w:lvlJc w:val="left"/>
      <w:pPr>
        <w:ind w:left="360" w:hanging="360"/>
      </w:pPr>
      <w:rPr>
        <w:rFonts w:hint="default"/>
        <w:b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2"/>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270EA"/>
    <w:rsid w:val="00085A22"/>
    <w:rsid w:val="00097FC4"/>
    <w:rsid w:val="000A1B7F"/>
    <w:rsid w:val="000D530B"/>
    <w:rsid w:val="000E0CC0"/>
    <w:rsid w:val="001075CB"/>
    <w:rsid w:val="001C5BC0"/>
    <w:rsid w:val="0023004B"/>
    <w:rsid w:val="0024725D"/>
    <w:rsid w:val="002A42E3"/>
    <w:rsid w:val="002D21F9"/>
    <w:rsid w:val="003A16D2"/>
    <w:rsid w:val="003B71AB"/>
    <w:rsid w:val="003C1737"/>
    <w:rsid w:val="003D10CD"/>
    <w:rsid w:val="004167E0"/>
    <w:rsid w:val="00455B2F"/>
    <w:rsid w:val="004F38CB"/>
    <w:rsid w:val="00530E78"/>
    <w:rsid w:val="005E4A41"/>
    <w:rsid w:val="006122E5"/>
    <w:rsid w:val="00621F5C"/>
    <w:rsid w:val="00624E29"/>
    <w:rsid w:val="00653745"/>
    <w:rsid w:val="006A2498"/>
    <w:rsid w:val="006A5F52"/>
    <w:rsid w:val="006B317A"/>
    <w:rsid w:val="006B4762"/>
    <w:rsid w:val="006E0A56"/>
    <w:rsid w:val="007C3AEB"/>
    <w:rsid w:val="007F28C7"/>
    <w:rsid w:val="00850E57"/>
    <w:rsid w:val="0085734D"/>
    <w:rsid w:val="0086500E"/>
    <w:rsid w:val="00876DD6"/>
    <w:rsid w:val="009044D3"/>
    <w:rsid w:val="0090638F"/>
    <w:rsid w:val="00925E04"/>
    <w:rsid w:val="00927AEA"/>
    <w:rsid w:val="00943BAA"/>
    <w:rsid w:val="009B0DA2"/>
    <w:rsid w:val="009C53FF"/>
    <w:rsid w:val="00A238CD"/>
    <w:rsid w:val="00A270EA"/>
    <w:rsid w:val="00AE31B9"/>
    <w:rsid w:val="00B420D5"/>
    <w:rsid w:val="00B502ED"/>
    <w:rsid w:val="00BC6B02"/>
    <w:rsid w:val="00C4351B"/>
    <w:rsid w:val="00C827A0"/>
    <w:rsid w:val="00D13B8F"/>
    <w:rsid w:val="00D264BB"/>
    <w:rsid w:val="00D83386"/>
    <w:rsid w:val="00D86A9E"/>
    <w:rsid w:val="00D928F0"/>
    <w:rsid w:val="00DA666B"/>
    <w:rsid w:val="00E17C61"/>
    <w:rsid w:val="00EC501B"/>
    <w:rsid w:val="00ED3CDF"/>
    <w:rsid w:val="00F12247"/>
    <w:rsid w:val="00F269C2"/>
    <w:rsid w:val="00FA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94050AD-AA10-4DDE-A52A-0DD0B5BC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EA"/>
    <w:pPr>
      <w:ind w:left="720"/>
      <w:contextualSpacing/>
    </w:pPr>
  </w:style>
  <w:style w:type="table" w:styleId="TableGrid">
    <w:name w:val="Table Grid"/>
    <w:basedOn w:val="TableNormal"/>
    <w:uiPriority w:val="59"/>
    <w:rsid w:val="00943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ashraf.hussain</dc:creator>
  <cp:keywords/>
  <dc:description/>
  <cp:lastModifiedBy>Muhammad Ehtesham Naeem</cp:lastModifiedBy>
  <cp:revision>33</cp:revision>
  <cp:lastPrinted>2018-03-16T07:44:00Z</cp:lastPrinted>
  <dcterms:created xsi:type="dcterms:W3CDTF">2018-03-15T09:16:00Z</dcterms:created>
  <dcterms:modified xsi:type="dcterms:W3CDTF">2023-08-15T05:12:00Z</dcterms:modified>
</cp:coreProperties>
</file>